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C504A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504AD">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C504A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504A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504AD">
            <w:pPr>
              <w:jc w:val="center"/>
              <w:rPr>
                <w:b/>
                <w:bCs/>
                <w:kern w:val="2"/>
                <w:szCs w:val="24"/>
              </w:rPr>
            </w:pPr>
            <w:r>
              <w:rPr>
                <w:b/>
                <w:bCs/>
                <w:kern w:val="2"/>
                <w:szCs w:val="24"/>
              </w:rPr>
              <w:t>1. SUTARTIES ŠALYS</w:t>
            </w:r>
          </w:p>
        </w:tc>
      </w:tr>
      <w:tr w:rsidR="00112950" w14:paraId="2E1AC61F" w14:textId="77777777">
        <w:tc>
          <w:tcPr>
            <w:tcW w:w="2808" w:type="dxa"/>
            <w:vMerge w:val="restart"/>
          </w:tcPr>
          <w:p w14:paraId="54BF46AC" w14:textId="77777777" w:rsidR="00112950" w:rsidRDefault="00112950" w:rsidP="00112950">
            <w:pPr>
              <w:rPr>
                <w:b/>
                <w:bCs/>
                <w:kern w:val="2"/>
                <w:szCs w:val="24"/>
              </w:rPr>
            </w:pPr>
          </w:p>
          <w:p w14:paraId="49072194" w14:textId="77777777" w:rsidR="00112950" w:rsidRDefault="00112950" w:rsidP="00112950">
            <w:pPr>
              <w:jc w:val="center"/>
              <w:rPr>
                <w:b/>
                <w:bCs/>
                <w:kern w:val="2"/>
                <w:szCs w:val="24"/>
              </w:rPr>
            </w:pPr>
          </w:p>
          <w:p w14:paraId="31A01697" w14:textId="77777777" w:rsidR="00112950" w:rsidRDefault="00112950" w:rsidP="00112950">
            <w:pPr>
              <w:jc w:val="center"/>
              <w:rPr>
                <w:b/>
                <w:bCs/>
                <w:kern w:val="2"/>
                <w:szCs w:val="24"/>
              </w:rPr>
            </w:pPr>
          </w:p>
          <w:p w14:paraId="658F60F1" w14:textId="77777777" w:rsidR="00112950" w:rsidRDefault="00112950" w:rsidP="00112950">
            <w:pPr>
              <w:rPr>
                <w:b/>
                <w:bCs/>
                <w:kern w:val="2"/>
                <w:szCs w:val="24"/>
              </w:rPr>
            </w:pPr>
          </w:p>
          <w:p w14:paraId="4886DF55" w14:textId="77777777" w:rsidR="00112950" w:rsidRDefault="00112950" w:rsidP="00112950">
            <w:pPr>
              <w:rPr>
                <w:b/>
                <w:bCs/>
                <w:kern w:val="2"/>
                <w:szCs w:val="24"/>
              </w:rPr>
            </w:pPr>
            <w:r>
              <w:rPr>
                <w:b/>
                <w:bCs/>
                <w:kern w:val="2"/>
                <w:szCs w:val="24"/>
              </w:rPr>
              <w:t>1.1. Pirkėjas</w:t>
            </w:r>
          </w:p>
        </w:tc>
        <w:tc>
          <w:tcPr>
            <w:tcW w:w="3240" w:type="dxa"/>
          </w:tcPr>
          <w:p w14:paraId="79329B4A" w14:textId="77777777" w:rsidR="00112950" w:rsidRDefault="00112950" w:rsidP="00112950">
            <w:pPr>
              <w:rPr>
                <w:kern w:val="2"/>
                <w:szCs w:val="24"/>
              </w:rPr>
            </w:pPr>
            <w:r>
              <w:rPr>
                <w:kern w:val="2"/>
                <w:szCs w:val="24"/>
              </w:rPr>
              <w:t>1.1.1. Pavadinimas</w:t>
            </w:r>
          </w:p>
        </w:tc>
        <w:tc>
          <w:tcPr>
            <w:tcW w:w="3510" w:type="dxa"/>
          </w:tcPr>
          <w:p w14:paraId="257C56CD" w14:textId="2CA7B8FB" w:rsidR="00112950" w:rsidRDefault="00112950" w:rsidP="00112950">
            <w:pPr>
              <w:rPr>
                <w:kern w:val="2"/>
                <w:szCs w:val="24"/>
              </w:rPr>
            </w:pPr>
            <w:r w:rsidRPr="00826DB0">
              <w:t>VšĮ Regioninė Telšių ligoninė</w:t>
            </w:r>
          </w:p>
        </w:tc>
      </w:tr>
      <w:tr w:rsidR="00112950" w14:paraId="3A9625D4" w14:textId="77777777">
        <w:tc>
          <w:tcPr>
            <w:tcW w:w="2808" w:type="dxa"/>
            <w:vMerge/>
          </w:tcPr>
          <w:p w14:paraId="542F7052" w14:textId="77777777" w:rsidR="00112950" w:rsidRDefault="00112950" w:rsidP="00112950">
            <w:pPr>
              <w:rPr>
                <w:kern w:val="2"/>
                <w:szCs w:val="24"/>
              </w:rPr>
            </w:pPr>
          </w:p>
        </w:tc>
        <w:tc>
          <w:tcPr>
            <w:tcW w:w="3240" w:type="dxa"/>
          </w:tcPr>
          <w:p w14:paraId="3AF4EA8F" w14:textId="77777777" w:rsidR="00112950" w:rsidRDefault="00112950" w:rsidP="00112950">
            <w:pPr>
              <w:rPr>
                <w:kern w:val="2"/>
                <w:szCs w:val="24"/>
              </w:rPr>
            </w:pPr>
            <w:r>
              <w:rPr>
                <w:kern w:val="2"/>
                <w:szCs w:val="24"/>
              </w:rPr>
              <w:t>1.1.2. Juridinio asmens kodas</w:t>
            </w:r>
          </w:p>
        </w:tc>
        <w:tc>
          <w:tcPr>
            <w:tcW w:w="3510" w:type="dxa"/>
          </w:tcPr>
          <w:p w14:paraId="60D73196" w14:textId="397042A9" w:rsidR="00112950" w:rsidRDefault="00112950" w:rsidP="00112950">
            <w:pPr>
              <w:rPr>
                <w:kern w:val="2"/>
                <w:szCs w:val="24"/>
              </w:rPr>
            </w:pPr>
            <w:r w:rsidRPr="00826DB0">
              <w:t>180390741</w:t>
            </w:r>
          </w:p>
        </w:tc>
      </w:tr>
      <w:tr w:rsidR="00112950" w14:paraId="3721323C" w14:textId="77777777">
        <w:tc>
          <w:tcPr>
            <w:tcW w:w="2808" w:type="dxa"/>
            <w:vMerge/>
          </w:tcPr>
          <w:p w14:paraId="2D3603CB" w14:textId="77777777" w:rsidR="00112950" w:rsidRDefault="00112950" w:rsidP="00112950">
            <w:pPr>
              <w:rPr>
                <w:kern w:val="2"/>
                <w:szCs w:val="24"/>
              </w:rPr>
            </w:pPr>
          </w:p>
        </w:tc>
        <w:tc>
          <w:tcPr>
            <w:tcW w:w="3240" w:type="dxa"/>
          </w:tcPr>
          <w:p w14:paraId="0C3C4B0E" w14:textId="77777777" w:rsidR="00112950" w:rsidRDefault="00112950" w:rsidP="00112950">
            <w:pPr>
              <w:rPr>
                <w:kern w:val="2"/>
                <w:szCs w:val="24"/>
              </w:rPr>
            </w:pPr>
            <w:r>
              <w:rPr>
                <w:kern w:val="2"/>
                <w:szCs w:val="24"/>
              </w:rPr>
              <w:t>1.1.3. Adresas</w:t>
            </w:r>
          </w:p>
        </w:tc>
        <w:tc>
          <w:tcPr>
            <w:tcW w:w="3510" w:type="dxa"/>
          </w:tcPr>
          <w:p w14:paraId="0018166E" w14:textId="22BA2031" w:rsidR="00112950" w:rsidRDefault="00112950" w:rsidP="00112950">
            <w:pPr>
              <w:rPr>
                <w:kern w:val="2"/>
                <w:szCs w:val="24"/>
              </w:rPr>
            </w:pPr>
            <w:r w:rsidRPr="00826DB0">
              <w:t>Kalno g. 40, 87134 Telšiai</w:t>
            </w:r>
          </w:p>
        </w:tc>
      </w:tr>
      <w:tr w:rsidR="00112950" w14:paraId="6FF796D9" w14:textId="77777777">
        <w:tc>
          <w:tcPr>
            <w:tcW w:w="2808" w:type="dxa"/>
            <w:vMerge/>
          </w:tcPr>
          <w:p w14:paraId="0F90EB16" w14:textId="77777777" w:rsidR="00112950" w:rsidRDefault="00112950" w:rsidP="00112950">
            <w:pPr>
              <w:rPr>
                <w:kern w:val="2"/>
                <w:szCs w:val="24"/>
              </w:rPr>
            </w:pPr>
          </w:p>
        </w:tc>
        <w:tc>
          <w:tcPr>
            <w:tcW w:w="3240" w:type="dxa"/>
          </w:tcPr>
          <w:p w14:paraId="45977073" w14:textId="77777777" w:rsidR="00112950" w:rsidRDefault="00112950" w:rsidP="00112950">
            <w:pPr>
              <w:rPr>
                <w:kern w:val="2"/>
                <w:szCs w:val="24"/>
              </w:rPr>
            </w:pPr>
            <w:r>
              <w:rPr>
                <w:kern w:val="2"/>
                <w:szCs w:val="24"/>
              </w:rPr>
              <w:t>1.1.4. PVM mokėtojo kodas</w:t>
            </w:r>
          </w:p>
        </w:tc>
        <w:tc>
          <w:tcPr>
            <w:tcW w:w="3510" w:type="dxa"/>
          </w:tcPr>
          <w:p w14:paraId="5DC1D43A" w14:textId="5971C6A0" w:rsidR="00112950" w:rsidRDefault="00112950" w:rsidP="00112950">
            <w:pPr>
              <w:rPr>
                <w:kern w:val="2"/>
                <w:szCs w:val="24"/>
              </w:rPr>
            </w:pPr>
            <w:r w:rsidRPr="00826DB0">
              <w:t>-</w:t>
            </w:r>
          </w:p>
        </w:tc>
      </w:tr>
      <w:tr w:rsidR="00112950" w14:paraId="0C28E70A" w14:textId="77777777">
        <w:tc>
          <w:tcPr>
            <w:tcW w:w="2808" w:type="dxa"/>
            <w:vMerge/>
          </w:tcPr>
          <w:p w14:paraId="0863049D" w14:textId="77777777" w:rsidR="00112950" w:rsidRDefault="00112950" w:rsidP="00112950">
            <w:pPr>
              <w:rPr>
                <w:kern w:val="2"/>
                <w:szCs w:val="24"/>
              </w:rPr>
            </w:pPr>
          </w:p>
        </w:tc>
        <w:tc>
          <w:tcPr>
            <w:tcW w:w="3240" w:type="dxa"/>
          </w:tcPr>
          <w:p w14:paraId="59B49F39" w14:textId="77777777" w:rsidR="00112950" w:rsidRDefault="00112950" w:rsidP="00112950">
            <w:pPr>
              <w:rPr>
                <w:kern w:val="2"/>
                <w:szCs w:val="24"/>
              </w:rPr>
            </w:pPr>
            <w:r>
              <w:rPr>
                <w:kern w:val="2"/>
                <w:szCs w:val="24"/>
              </w:rPr>
              <w:t>1.1.5. Atsiskaitomoji sąskaita</w:t>
            </w:r>
          </w:p>
        </w:tc>
        <w:tc>
          <w:tcPr>
            <w:tcW w:w="3510" w:type="dxa"/>
          </w:tcPr>
          <w:p w14:paraId="014D43A6" w14:textId="7CDDC542" w:rsidR="00112950" w:rsidRDefault="00112950" w:rsidP="00112950">
            <w:pPr>
              <w:rPr>
                <w:kern w:val="2"/>
                <w:szCs w:val="24"/>
              </w:rPr>
            </w:pPr>
            <w:r w:rsidRPr="00826DB0">
              <w:t>LT14 4010 0428 0009 1564</w:t>
            </w:r>
          </w:p>
        </w:tc>
      </w:tr>
      <w:tr w:rsidR="00112950" w14:paraId="5500E1BF" w14:textId="77777777">
        <w:tc>
          <w:tcPr>
            <w:tcW w:w="2808" w:type="dxa"/>
            <w:vMerge/>
          </w:tcPr>
          <w:p w14:paraId="183412CC" w14:textId="77777777" w:rsidR="00112950" w:rsidRDefault="00112950" w:rsidP="00112950">
            <w:pPr>
              <w:rPr>
                <w:kern w:val="2"/>
                <w:szCs w:val="24"/>
              </w:rPr>
            </w:pPr>
          </w:p>
        </w:tc>
        <w:tc>
          <w:tcPr>
            <w:tcW w:w="3240" w:type="dxa"/>
          </w:tcPr>
          <w:p w14:paraId="20C1E8E0" w14:textId="77777777" w:rsidR="00112950" w:rsidRDefault="00112950" w:rsidP="00112950">
            <w:pPr>
              <w:rPr>
                <w:kern w:val="2"/>
                <w:szCs w:val="24"/>
              </w:rPr>
            </w:pPr>
            <w:r>
              <w:rPr>
                <w:kern w:val="2"/>
                <w:szCs w:val="24"/>
              </w:rPr>
              <w:t>1.1.6. Bankas, banko kodas</w:t>
            </w:r>
          </w:p>
        </w:tc>
        <w:tc>
          <w:tcPr>
            <w:tcW w:w="3510" w:type="dxa"/>
          </w:tcPr>
          <w:p w14:paraId="4A0FA384" w14:textId="62E56CB6" w:rsidR="00112950" w:rsidRDefault="00112950" w:rsidP="00112950">
            <w:pPr>
              <w:rPr>
                <w:kern w:val="2"/>
                <w:szCs w:val="24"/>
              </w:rPr>
            </w:pPr>
            <w:proofErr w:type="spellStart"/>
            <w:r w:rsidRPr="00826DB0">
              <w:t>Luminor</w:t>
            </w:r>
            <w:proofErr w:type="spellEnd"/>
            <w:r w:rsidRPr="00826DB0">
              <w:t xml:space="preserve"> Bank. 40100</w:t>
            </w:r>
          </w:p>
        </w:tc>
      </w:tr>
      <w:tr w:rsidR="00112950" w14:paraId="3DD9AA20" w14:textId="77777777">
        <w:tc>
          <w:tcPr>
            <w:tcW w:w="2808" w:type="dxa"/>
            <w:vMerge/>
          </w:tcPr>
          <w:p w14:paraId="1DE13601" w14:textId="77777777" w:rsidR="00112950" w:rsidRDefault="00112950" w:rsidP="00112950">
            <w:pPr>
              <w:rPr>
                <w:kern w:val="2"/>
                <w:szCs w:val="24"/>
              </w:rPr>
            </w:pPr>
          </w:p>
        </w:tc>
        <w:tc>
          <w:tcPr>
            <w:tcW w:w="3240" w:type="dxa"/>
          </w:tcPr>
          <w:p w14:paraId="63E18121" w14:textId="77777777" w:rsidR="00112950" w:rsidRDefault="00112950" w:rsidP="00112950">
            <w:pPr>
              <w:rPr>
                <w:kern w:val="2"/>
                <w:szCs w:val="24"/>
              </w:rPr>
            </w:pPr>
            <w:r>
              <w:rPr>
                <w:kern w:val="2"/>
                <w:szCs w:val="24"/>
              </w:rPr>
              <w:t>1.1.7. Telefonas</w:t>
            </w:r>
          </w:p>
        </w:tc>
        <w:tc>
          <w:tcPr>
            <w:tcW w:w="3510" w:type="dxa"/>
          </w:tcPr>
          <w:p w14:paraId="5D23B4BD" w14:textId="16886626" w:rsidR="00112950" w:rsidRDefault="00112950" w:rsidP="00112950">
            <w:pPr>
              <w:rPr>
                <w:kern w:val="2"/>
                <w:szCs w:val="24"/>
              </w:rPr>
            </w:pPr>
            <w:r w:rsidRPr="00826DB0">
              <w:t>+370 444 77000</w:t>
            </w:r>
          </w:p>
        </w:tc>
      </w:tr>
      <w:tr w:rsidR="00112950" w14:paraId="52F67F65" w14:textId="77777777">
        <w:tc>
          <w:tcPr>
            <w:tcW w:w="2808" w:type="dxa"/>
            <w:vMerge/>
          </w:tcPr>
          <w:p w14:paraId="626063F1" w14:textId="77777777" w:rsidR="00112950" w:rsidRDefault="00112950" w:rsidP="00112950">
            <w:pPr>
              <w:rPr>
                <w:kern w:val="2"/>
                <w:szCs w:val="24"/>
              </w:rPr>
            </w:pPr>
          </w:p>
        </w:tc>
        <w:tc>
          <w:tcPr>
            <w:tcW w:w="3240" w:type="dxa"/>
          </w:tcPr>
          <w:p w14:paraId="26E6F7FC" w14:textId="77777777" w:rsidR="00112950" w:rsidRDefault="00112950" w:rsidP="00112950">
            <w:pPr>
              <w:rPr>
                <w:kern w:val="2"/>
                <w:szCs w:val="24"/>
              </w:rPr>
            </w:pPr>
            <w:r>
              <w:rPr>
                <w:kern w:val="2"/>
                <w:szCs w:val="24"/>
              </w:rPr>
              <w:t>1.1.8. El. paštas</w:t>
            </w:r>
          </w:p>
        </w:tc>
        <w:tc>
          <w:tcPr>
            <w:tcW w:w="3510" w:type="dxa"/>
          </w:tcPr>
          <w:p w14:paraId="05C43373" w14:textId="0A5F4838" w:rsidR="00112950" w:rsidRDefault="00112950" w:rsidP="00112950">
            <w:pPr>
              <w:rPr>
                <w:kern w:val="2"/>
                <w:szCs w:val="24"/>
              </w:rPr>
            </w:pPr>
            <w:hyperlink r:id="rId7" w:history="1">
              <w:r w:rsidRPr="00BE18CE">
                <w:rPr>
                  <w:rStyle w:val="Hipersaitas"/>
                </w:rPr>
                <w:t>info@telsiuligonine.lt</w:t>
              </w:r>
            </w:hyperlink>
            <w:r>
              <w:t xml:space="preserve"> </w:t>
            </w:r>
            <w:r w:rsidRPr="00826DB0">
              <w:t xml:space="preserve"> </w:t>
            </w: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C504AD">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C504AD">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21CE8848" w14:textId="587C0BDE" w:rsidR="00B130F4" w:rsidRPr="00343F48" w:rsidRDefault="00C504AD">
            <w:pPr>
              <w:rPr>
                <w:b/>
                <w:bCs/>
                <w:kern w:val="2"/>
                <w:szCs w:val="24"/>
              </w:rPr>
            </w:pPr>
            <w:r>
              <w:rPr>
                <w:b/>
                <w:bCs/>
                <w:kern w:val="2"/>
                <w:szCs w:val="24"/>
              </w:rPr>
              <w:t>1.2. Tiekėjas</w:t>
            </w:r>
          </w:p>
          <w:p w14:paraId="0B4EFF7C" w14:textId="77777777" w:rsidR="00B130F4" w:rsidRDefault="00B130F4">
            <w:pPr>
              <w:rPr>
                <w:b/>
                <w:bCs/>
                <w:kern w:val="2"/>
                <w:szCs w:val="24"/>
              </w:rPr>
            </w:pPr>
          </w:p>
        </w:tc>
        <w:tc>
          <w:tcPr>
            <w:tcW w:w="3240" w:type="dxa"/>
          </w:tcPr>
          <w:p w14:paraId="70ABFCE7" w14:textId="77777777" w:rsidR="00B130F4" w:rsidRDefault="00C504AD">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C504AD">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C504AD">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C504AD">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C504AD">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C504AD">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C504AD">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C504AD">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C504AD">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C504AD">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14:paraId="1FD4E13D" w14:textId="77777777">
        <w:trPr>
          <w:trHeight w:val="300"/>
        </w:trPr>
        <w:tc>
          <w:tcPr>
            <w:tcW w:w="9535" w:type="dxa"/>
            <w:gridSpan w:val="5"/>
          </w:tcPr>
          <w:p w14:paraId="3F7FAB21" w14:textId="77777777" w:rsidR="00B130F4" w:rsidRDefault="00C504AD">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504AD">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C504AD">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504A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C504AD">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504A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28979297" w:rsidR="00B130F4" w:rsidRDefault="00C504AD" w:rsidP="00183175">
            <w:pPr>
              <w:jc w:val="both"/>
              <w:rPr>
                <w:color w:val="000000"/>
                <w:kern w:val="2"/>
                <w:szCs w:val="24"/>
              </w:rPr>
            </w:pPr>
            <w:r>
              <w:rPr>
                <w:kern w:val="2"/>
                <w:szCs w:val="24"/>
              </w:rPr>
              <w:t xml:space="preserve">Tiekėjas įsipareigoja Sutartyje numatytomis sąlygomis perduoti Pirkėjui </w:t>
            </w:r>
            <w:r w:rsidR="00B47989" w:rsidRPr="00B47989">
              <w:rPr>
                <w:kern w:val="2"/>
                <w:szCs w:val="24"/>
              </w:rPr>
              <w:t xml:space="preserve">inkstų pakaitinės terapijos aparatą </w:t>
            </w:r>
            <w:r>
              <w:rPr>
                <w:color w:val="000000"/>
                <w:kern w:val="2"/>
                <w:szCs w:val="24"/>
              </w:rPr>
              <w:t>(toliau – Prekės).</w:t>
            </w:r>
          </w:p>
          <w:p w14:paraId="70F93AF6" w14:textId="73CB00E8" w:rsidR="00B130F4" w:rsidRDefault="00C504AD" w:rsidP="00EA4379">
            <w:pPr>
              <w:jc w:val="both"/>
              <w:rPr>
                <w:color w:val="000000"/>
                <w:kern w:val="2"/>
                <w:szCs w:val="24"/>
              </w:rPr>
            </w:pPr>
            <w:r>
              <w:rPr>
                <w:color w:val="000000"/>
                <w:kern w:val="2"/>
                <w:szCs w:val="24"/>
              </w:rPr>
              <w:t xml:space="preserve">Išsamus Prekių aprašymas ir kiti reikalavimai tiekiamoms Prekėms nustatyti Sutarties priede Nr. </w:t>
            </w:r>
            <w:r w:rsidR="00B47989">
              <w:rPr>
                <w:color w:val="000000"/>
                <w:kern w:val="2"/>
                <w:szCs w:val="24"/>
              </w:rPr>
              <w:t>1 Techninė</w:t>
            </w:r>
            <w:r>
              <w:rPr>
                <w:color w:val="000000"/>
                <w:kern w:val="2"/>
                <w:szCs w:val="24"/>
              </w:rPr>
              <w:t xml:space="preserve"> specifikacija“ (toliau – Techninė specifikacija) ir Sutarties priede Nr. </w:t>
            </w:r>
            <w:r w:rsidR="00F36227">
              <w:rPr>
                <w:color w:val="000000"/>
                <w:kern w:val="2"/>
                <w:szCs w:val="24"/>
              </w:rPr>
              <w:t>2</w:t>
            </w:r>
            <w:r>
              <w:rPr>
                <w:color w:val="000000"/>
                <w:kern w:val="2"/>
                <w:szCs w:val="24"/>
              </w:rPr>
              <w:t xml:space="preserve">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C504A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2182C7D9" w:rsidR="00B130F4" w:rsidRPr="00083C6C" w:rsidRDefault="00083C6C">
            <w:pPr>
              <w:rPr>
                <w:kern w:val="2"/>
                <w:szCs w:val="24"/>
              </w:rPr>
            </w:pPr>
            <w:r w:rsidRPr="00083C6C">
              <w:rPr>
                <w:kern w:val="2"/>
                <w:szCs w:val="24"/>
              </w:rPr>
              <w:t>Inkstų pakaitinės terapijos aparat</w:t>
            </w:r>
            <w:r>
              <w:rPr>
                <w:kern w:val="2"/>
                <w:szCs w:val="24"/>
              </w:rPr>
              <w:t>as, CVP IS Nr</w:t>
            </w:r>
            <w:r w:rsidR="004C5BAB">
              <w:rPr>
                <w:kern w:val="2"/>
                <w:szCs w:val="24"/>
              </w:rPr>
              <w:t>.</w:t>
            </w:r>
            <w:r w:rsidR="00631186">
              <w:rPr>
                <w:kern w:val="2"/>
                <w:szCs w:val="24"/>
              </w:rPr>
              <w:t xml:space="preserve"> </w:t>
            </w:r>
            <w:r w:rsidR="00631186" w:rsidRPr="00631186">
              <w:rPr>
                <w:kern w:val="2"/>
                <w:szCs w:val="24"/>
              </w:rPr>
              <w:t>5696725</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C504A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2B28BB7" w14:textId="3DBAF827" w:rsidR="00D273C7" w:rsidRPr="00D273C7" w:rsidRDefault="00D273C7" w:rsidP="00EA4379">
            <w:pPr>
              <w:jc w:val="both"/>
              <w:rPr>
                <w:i/>
                <w:iCs/>
                <w:kern w:val="2"/>
                <w:szCs w:val="24"/>
              </w:rPr>
            </w:pPr>
            <w:r w:rsidRPr="00D273C7">
              <w:rPr>
                <w:kern w:val="2"/>
                <w:szCs w:val="24"/>
              </w:rPr>
              <w:t>Europos Sąjungos lėšomis bendrai finansuojamo projekto Nr. 09-008-P-0006, pavadinimas „</w:t>
            </w:r>
            <w:r w:rsidRPr="00D273C7">
              <w:rPr>
                <w:i/>
                <w:iCs/>
                <w:kern w:val="2"/>
                <w:szCs w:val="24"/>
              </w:rPr>
              <w:t>Regioninės Telšių ligoninės skubiosios medicinos pagalbos ir intensyviosios terapijos paslaugų kokybės gerinimas“.</w:t>
            </w:r>
          </w:p>
          <w:p w14:paraId="6DFC1077" w14:textId="589C63EE"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C504AD">
            <w:pPr>
              <w:jc w:val="center"/>
              <w:rPr>
                <w:b/>
                <w:bCs/>
                <w:kern w:val="2"/>
                <w:szCs w:val="24"/>
              </w:rPr>
            </w:pPr>
            <w:r>
              <w:rPr>
                <w:b/>
                <w:bCs/>
                <w:kern w:val="2"/>
                <w:szCs w:val="24"/>
              </w:rPr>
              <w:t>4. PREKIŲ PRISTATYMO TERMINAI IR PREKIŲ PERDAVIMO - PRIĖMIMO TVARKA</w:t>
            </w:r>
          </w:p>
        </w:tc>
      </w:tr>
      <w:tr w:rsidR="00B130F4"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48113A7C" w:rsidR="00B130F4" w:rsidRDefault="00C504AD">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50407132" w:rsidR="00B130F4" w:rsidRPr="003F6C7A" w:rsidRDefault="00C504AD" w:rsidP="003F6C7A">
            <w:pPr>
              <w:autoSpaceDE w:val="0"/>
              <w:autoSpaceDN w:val="0"/>
              <w:adjustRightInd w:val="0"/>
              <w:rPr>
                <w:kern w:val="2"/>
                <w:szCs w:val="24"/>
              </w:rPr>
            </w:pPr>
            <w:r>
              <w:rPr>
                <w:kern w:val="2"/>
                <w:szCs w:val="24"/>
              </w:rPr>
              <w:t xml:space="preserve">Tiekėjas Prekes </w:t>
            </w:r>
            <w:r w:rsidRPr="00955868">
              <w:rPr>
                <w:kern w:val="2"/>
                <w:szCs w:val="24"/>
              </w:rPr>
              <w:t>(visą Prekių kiekį)</w:t>
            </w:r>
            <w:r>
              <w:rPr>
                <w:kern w:val="2"/>
                <w:szCs w:val="24"/>
              </w:rPr>
              <w:t xml:space="preserve"> įsipareigoja pristatyti </w:t>
            </w:r>
            <w:r>
              <w:rPr>
                <w:b/>
                <w:bCs/>
                <w:kern w:val="2"/>
                <w:szCs w:val="24"/>
              </w:rPr>
              <w:t xml:space="preserve">ne vėliau kaip </w:t>
            </w:r>
            <w:r w:rsidRPr="009A54CD">
              <w:rPr>
                <w:b/>
                <w:bCs/>
                <w:kern w:val="2"/>
                <w:szCs w:val="24"/>
              </w:rPr>
              <w:t>per</w:t>
            </w:r>
            <w:r w:rsidRPr="009A54CD">
              <w:rPr>
                <w:kern w:val="2"/>
                <w:szCs w:val="24"/>
              </w:rPr>
              <w:t xml:space="preserve"> </w:t>
            </w:r>
            <w:r w:rsidR="00696524" w:rsidRPr="009A54CD">
              <w:rPr>
                <w:b/>
                <w:bCs/>
                <w:kern w:val="2"/>
                <w:szCs w:val="24"/>
              </w:rPr>
              <w:t>3</w:t>
            </w:r>
            <w:r w:rsidR="0079501E" w:rsidRPr="009A54CD">
              <w:rPr>
                <w:b/>
                <w:bCs/>
                <w:kern w:val="2"/>
                <w:szCs w:val="24"/>
              </w:rPr>
              <w:t xml:space="preserve"> mėn.</w:t>
            </w:r>
            <w:r w:rsidRPr="009A54CD">
              <w:rPr>
                <w:kern w:val="2"/>
                <w:szCs w:val="24"/>
              </w:rPr>
              <w:t xml:space="preserve"> </w:t>
            </w:r>
            <w:r w:rsidRPr="009A54CD">
              <w:rPr>
                <w:color w:val="000000"/>
                <w:kern w:val="2"/>
                <w:szCs w:val="24"/>
              </w:rPr>
              <w:t>nuo</w:t>
            </w:r>
            <w:r>
              <w:rPr>
                <w:color w:val="000000"/>
                <w:kern w:val="2"/>
                <w:szCs w:val="24"/>
              </w:rPr>
              <w:t xml:space="preserve"> Sutarties įsigaliojimo dienos šiuo adresu: </w:t>
            </w:r>
            <w:r w:rsidR="00B86C81">
              <w:rPr>
                <w:rFonts w:ascii="TimesNewRomanPSMT" w:hAnsi="TimesNewRomanPSMT" w:cs="TimesNewRomanPSMT"/>
                <w:sz w:val="22"/>
                <w:szCs w:val="22"/>
              </w:rPr>
              <w:t xml:space="preserve">VšĮ </w:t>
            </w:r>
            <w:r w:rsidR="0079501E">
              <w:rPr>
                <w:rFonts w:ascii="TimesNewRomanPSMT" w:hAnsi="TimesNewRomanPSMT" w:cs="TimesNewRomanPSMT"/>
                <w:sz w:val="22"/>
                <w:szCs w:val="22"/>
              </w:rPr>
              <w:t>R</w:t>
            </w:r>
            <w:r w:rsidR="00B86C81">
              <w:rPr>
                <w:rFonts w:ascii="TimesNewRomanPSMT" w:hAnsi="TimesNewRomanPSMT" w:cs="TimesNewRomanPSMT"/>
                <w:sz w:val="22"/>
                <w:szCs w:val="22"/>
              </w:rPr>
              <w:t>egioninė Telšių ligoninė, Kalno g. 40, 87134 Telšiai.</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C504A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443F8200" w:rsidR="00B130F4" w:rsidRDefault="00C504AD">
            <w:pPr>
              <w:rPr>
                <w:kern w:val="2"/>
                <w:szCs w:val="24"/>
              </w:rPr>
            </w:pPr>
            <w:r>
              <w:rPr>
                <w:kern w:val="2"/>
                <w:szCs w:val="24"/>
              </w:rPr>
              <w:t>Netaikoma</w:t>
            </w: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C504A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5CE2658F" w:rsidR="00B130F4" w:rsidRDefault="00C504AD">
            <w:pPr>
              <w:rPr>
                <w:kern w:val="2"/>
                <w:szCs w:val="24"/>
              </w:rPr>
            </w:pPr>
            <w:r>
              <w:rPr>
                <w:kern w:val="2"/>
                <w:szCs w:val="24"/>
              </w:rPr>
              <w:t>Netaikoma</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C504A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6A33561A" w:rsidR="00B130F4" w:rsidRDefault="00C504AD">
            <w:pPr>
              <w:rPr>
                <w:kern w:val="2"/>
                <w:szCs w:val="24"/>
              </w:rPr>
            </w:pPr>
            <w:r>
              <w:rPr>
                <w:kern w:val="2"/>
                <w:szCs w:val="24"/>
              </w:rPr>
              <w:t>Netaikoma</w:t>
            </w: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C504A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7A73553" w14:textId="77777777" w:rsidR="008136B3" w:rsidRDefault="00546F24" w:rsidP="00CA4AA8">
            <w:pPr>
              <w:jc w:val="both"/>
              <w:rPr>
                <w:kern w:val="2"/>
                <w:szCs w:val="24"/>
              </w:rPr>
            </w:pPr>
            <w:r w:rsidRPr="00FE0AFB">
              <w:rPr>
                <w:kern w:val="2"/>
                <w:szCs w:val="24"/>
              </w:rPr>
              <w:t>Kartu su Prekėmis pateikiami šie dokumentai</w:t>
            </w:r>
            <w:r w:rsidRPr="008136B3">
              <w:rPr>
                <w:kern w:val="2"/>
                <w:szCs w:val="24"/>
              </w:rPr>
              <w:t xml:space="preserve">: </w:t>
            </w:r>
          </w:p>
          <w:p w14:paraId="43AA5589" w14:textId="63CBD4AA" w:rsidR="008136B3" w:rsidRPr="008136B3" w:rsidRDefault="00546F24" w:rsidP="00CA4AA8">
            <w:pPr>
              <w:pStyle w:val="Sraopastraipa"/>
              <w:numPr>
                <w:ilvl w:val="0"/>
                <w:numId w:val="5"/>
              </w:numPr>
              <w:jc w:val="both"/>
              <w:rPr>
                <w:b/>
                <w:bCs/>
                <w:kern w:val="2"/>
                <w:szCs w:val="24"/>
              </w:rPr>
            </w:pPr>
            <w:r w:rsidRPr="008136B3">
              <w:rPr>
                <w:kern w:val="2"/>
                <w:szCs w:val="24"/>
              </w:rPr>
              <w:t>Prekių perdavimo-priėmimo aktas</w:t>
            </w:r>
            <w:r w:rsidR="00C8083E">
              <w:rPr>
                <w:kern w:val="2"/>
                <w:szCs w:val="24"/>
              </w:rPr>
              <w:t>;</w:t>
            </w:r>
          </w:p>
          <w:p w14:paraId="0EFB91E6" w14:textId="77777777" w:rsidR="008136B3" w:rsidRPr="008136B3" w:rsidRDefault="00CA4AA8" w:rsidP="00C8083E">
            <w:pPr>
              <w:pStyle w:val="Sraopastraipa"/>
              <w:numPr>
                <w:ilvl w:val="0"/>
                <w:numId w:val="5"/>
              </w:numPr>
              <w:tabs>
                <w:tab w:val="left" w:pos="724"/>
              </w:tabs>
              <w:ind w:left="15" w:firstLine="345"/>
              <w:jc w:val="both"/>
              <w:rPr>
                <w:b/>
                <w:bCs/>
                <w:kern w:val="2"/>
                <w:szCs w:val="24"/>
              </w:rPr>
            </w:pPr>
            <w:r w:rsidRPr="008136B3">
              <w:rPr>
                <w:kern w:val="2"/>
                <w:szCs w:val="24"/>
              </w:rPr>
              <w:t>CE sertifikato arba gamintojo EB atitikties deklaracijos kopiją pagal Europos Parlamento ir Tarybos reglamentą (ES) 2017/745</w:t>
            </w:r>
            <w:r w:rsidR="008136B3">
              <w:rPr>
                <w:kern w:val="2"/>
                <w:szCs w:val="24"/>
              </w:rPr>
              <w:t>;</w:t>
            </w:r>
          </w:p>
          <w:p w14:paraId="0A2611C5" w14:textId="77777777" w:rsidR="008136B3" w:rsidRPr="008136B3" w:rsidRDefault="00CA4AA8" w:rsidP="00C8083E">
            <w:pPr>
              <w:pStyle w:val="Sraopastraipa"/>
              <w:numPr>
                <w:ilvl w:val="0"/>
                <w:numId w:val="5"/>
              </w:numPr>
              <w:tabs>
                <w:tab w:val="left" w:pos="724"/>
              </w:tabs>
              <w:ind w:left="15" w:firstLine="345"/>
              <w:jc w:val="both"/>
              <w:rPr>
                <w:b/>
                <w:bCs/>
                <w:kern w:val="2"/>
                <w:szCs w:val="24"/>
              </w:rPr>
            </w:pPr>
            <w:r w:rsidRPr="008136B3">
              <w:rPr>
                <w:kern w:val="2"/>
                <w:szCs w:val="24"/>
              </w:rPr>
              <w:t>instrukcij</w:t>
            </w:r>
            <w:r w:rsidR="008136B3">
              <w:rPr>
                <w:kern w:val="2"/>
                <w:szCs w:val="24"/>
              </w:rPr>
              <w:t>a</w:t>
            </w:r>
            <w:r w:rsidRPr="008136B3">
              <w:rPr>
                <w:kern w:val="2"/>
                <w:szCs w:val="24"/>
              </w:rPr>
              <w:t xml:space="preserve"> originalo ir lietuvių kalba. </w:t>
            </w:r>
          </w:p>
          <w:p w14:paraId="303F0E9E" w14:textId="5B814AF9" w:rsidR="00546F24" w:rsidRPr="008136B3" w:rsidRDefault="00546F24" w:rsidP="008136B3">
            <w:pPr>
              <w:jc w:val="both"/>
              <w:rPr>
                <w:b/>
                <w:bCs/>
                <w:kern w:val="2"/>
                <w:szCs w:val="24"/>
              </w:rPr>
            </w:pPr>
            <w:r w:rsidRPr="008136B3">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C504AD">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C504A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Default="00C504AD">
            <w:pPr>
              <w:rPr>
                <w:kern w:val="2"/>
                <w:szCs w:val="24"/>
              </w:rPr>
            </w:pPr>
            <w:r>
              <w:rPr>
                <w:kern w:val="2"/>
                <w:szCs w:val="24"/>
              </w:rPr>
              <w:t>Fiksuotos kainos kainodara</w:t>
            </w:r>
          </w:p>
          <w:p w14:paraId="52376AF5" w14:textId="16B1E2E9" w:rsidR="00B130F4" w:rsidRDefault="00B130F4">
            <w:pPr>
              <w:rPr>
                <w:color w:val="4472C4"/>
                <w:kern w:val="2"/>
              </w:rPr>
            </w:pPr>
          </w:p>
        </w:tc>
      </w:tr>
      <w:tr w:rsidR="00B130F4"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Default="00C504AD">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0C6C4D6D" w14:textId="6CBC71EC" w:rsidR="00B130F4" w:rsidRPr="003D1B59" w:rsidRDefault="00B130F4" w:rsidP="003D1B59">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C504AD" w:rsidP="007D1BAE">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C504AD" w:rsidP="007D1BA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C504AD" w:rsidP="007D1BAE">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Default="00C504AD" w:rsidP="007D1BA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6FA6F2D4" w:rsidR="00B130F4" w:rsidRPr="008D67C8" w:rsidRDefault="00C504A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3745D710" w:rsidR="00B130F4" w:rsidRDefault="00C504AD" w:rsidP="007D1BAE">
            <w:pPr>
              <w:jc w:val="both"/>
              <w:rPr>
                <w:kern w:val="2"/>
                <w:szCs w:val="24"/>
              </w:rPr>
            </w:pPr>
            <w:r>
              <w:rPr>
                <w:kern w:val="2"/>
                <w:szCs w:val="24"/>
              </w:rPr>
              <w:t xml:space="preserve">Sutarties </w:t>
            </w:r>
            <w:r w:rsidRPr="00A906CE">
              <w:rPr>
                <w:kern w:val="2"/>
                <w:szCs w:val="24"/>
              </w:rPr>
              <w:t xml:space="preserve">kaina </w:t>
            </w:r>
            <w:r>
              <w:rPr>
                <w:kern w:val="2"/>
                <w:szCs w:val="24"/>
              </w:rPr>
              <w:t>bus perskaičiuojami:</w:t>
            </w:r>
          </w:p>
          <w:p w14:paraId="12157893" w14:textId="2DE0EA64" w:rsidR="002503DE" w:rsidRPr="002503DE" w:rsidRDefault="00C504AD" w:rsidP="007D1BAE">
            <w:pPr>
              <w:jc w:val="both"/>
              <w:rPr>
                <w:color w:val="FF0000"/>
                <w:kern w:val="2"/>
                <w:szCs w:val="24"/>
              </w:rPr>
            </w:pPr>
            <w:r>
              <w:rPr>
                <w:kern w:val="2"/>
                <w:szCs w:val="24"/>
              </w:rPr>
              <w:t>5.3.1. dėl PVM tarifo pasikeitimo</w:t>
            </w:r>
            <w:r w:rsidR="002503DE">
              <w:rPr>
                <w:kern w:val="2"/>
                <w:szCs w:val="24"/>
              </w:rPr>
              <w:t>.</w:t>
            </w:r>
          </w:p>
          <w:p w14:paraId="324B99E1" w14:textId="2508B722" w:rsidR="00B130F4" w:rsidRDefault="00B130F4" w:rsidP="007D1BAE">
            <w:pPr>
              <w:jc w:val="both"/>
              <w:rPr>
                <w:color w:val="FF0000"/>
                <w:kern w:val="2"/>
              </w:rPr>
            </w:pP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C504A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1F28665F" w:rsidR="00B130F4" w:rsidRDefault="00C504AD" w:rsidP="007D1BAE">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C74F35">
              <w:rPr>
                <w:kern w:val="2"/>
                <w:szCs w:val="24"/>
              </w:rPr>
              <w:t xml:space="preserve"> </w:t>
            </w:r>
            <w:r>
              <w:rPr>
                <w:kern w:val="2"/>
                <w:szCs w:val="24"/>
              </w:rPr>
              <w:t>perskaičiuojam</w:t>
            </w:r>
            <w:r w:rsidR="00C74F35">
              <w:rPr>
                <w:kern w:val="2"/>
                <w:szCs w:val="24"/>
              </w:rPr>
              <w:t>a</w:t>
            </w:r>
            <w:r>
              <w:rPr>
                <w:kern w:val="2"/>
                <w:szCs w:val="24"/>
              </w:rPr>
              <w:t xml:space="preserve"> nekeičiant Prekių kainos be PVM. </w:t>
            </w:r>
          </w:p>
          <w:p w14:paraId="43E54DBF" w14:textId="4A01B43F" w:rsidR="00B130F4" w:rsidRDefault="00C504AD" w:rsidP="0083290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C504A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388043CF" w:rsidR="00B130F4" w:rsidRPr="004561CF" w:rsidRDefault="00C504AD">
            <w:pPr>
              <w:rPr>
                <w:kern w:val="2"/>
                <w:szCs w:val="24"/>
              </w:rPr>
            </w:pPr>
            <w:r>
              <w:rPr>
                <w:kern w:val="2"/>
                <w:szCs w:val="24"/>
              </w:rPr>
              <w:t>Netaikoma</w:t>
            </w:r>
          </w:p>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0F8A7504" w:rsidR="00B130F4" w:rsidRDefault="00C504AD">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EBADA0C" w14:textId="77777777" w:rsidR="00B130F4" w:rsidRDefault="00C504AD">
            <w:pPr>
              <w:rPr>
                <w:kern w:val="2"/>
                <w:szCs w:val="24"/>
              </w:rPr>
            </w:pPr>
            <w:r>
              <w:rPr>
                <w:kern w:val="2"/>
                <w:szCs w:val="24"/>
              </w:rPr>
              <w:t>Netaikoma</w:t>
            </w:r>
          </w:p>
          <w:p w14:paraId="1FE1F1A5" w14:textId="7043F180" w:rsidR="00B130F4" w:rsidRDefault="00B130F4">
            <w:pPr>
              <w:rPr>
                <w:color w:val="4472C4"/>
                <w:kern w:val="2"/>
                <w:szCs w:val="24"/>
              </w:rPr>
            </w:pP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C504AD">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6FE3684A" w:rsidR="00B130F4" w:rsidRDefault="00C504AD">
            <w:pPr>
              <w:rPr>
                <w:kern w:val="2"/>
                <w:szCs w:val="24"/>
              </w:rPr>
            </w:pPr>
            <w:r>
              <w:rPr>
                <w:kern w:val="2"/>
                <w:szCs w:val="24"/>
              </w:rPr>
              <w:t>Netaikoma</w:t>
            </w: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C504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343E46EE" w:rsidR="00B130F4" w:rsidRDefault="00C504AD">
            <w:pPr>
              <w:rPr>
                <w:kern w:val="2"/>
                <w:szCs w:val="24"/>
              </w:rPr>
            </w:pPr>
            <w:r>
              <w:rPr>
                <w:kern w:val="2"/>
                <w:szCs w:val="24"/>
              </w:rPr>
              <w:t>Netaikoma</w:t>
            </w: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C504A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F095154" w14:textId="50B8AB4F" w:rsidR="00B130F4" w:rsidRDefault="00C504AD">
            <w:pPr>
              <w:rPr>
                <w:kern w:val="2"/>
                <w:szCs w:val="24"/>
              </w:rPr>
            </w:pPr>
            <w:r>
              <w:rPr>
                <w:kern w:val="2"/>
                <w:szCs w:val="24"/>
              </w:rPr>
              <w:t xml:space="preserve">Pirkėjas atsiskaito su Tiekėju ne vėliau kaip </w:t>
            </w:r>
            <w:r w:rsidRPr="008D67C8">
              <w:rPr>
                <w:kern w:val="2"/>
                <w:szCs w:val="24"/>
              </w:rPr>
              <w:t>per</w:t>
            </w:r>
            <w:r w:rsidR="00773D66" w:rsidRPr="008D67C8">
              <w:rPr>
                <w:kern w:val="2"/>
                <w:szCs w:val="24"/>
              </w:rPr>
              <w:t xml:space="preserve"> 30 (trisdešimt)</w:t>
            </w:r>
            <w:r>
              <w:rPr>
                <w:kern w:val="2"/>
                <w:szCs w:val="24"/>
              </w:rPr>
              <w:t xml:space="preserve"> nuo Sąskaitos gavimo dienos.</w:t>
            </w:r>
          </w:p>
          <w:p w14:paraId="7381CB85" w14:textId="77777777" w:rsidR="00B130F4" w:rsidRDefault="00B130F4">
            <w:pPr>
              <w:rPr>
                <w:kern w:val="2"/>
                <w:szCs w:val="24"/>
              </w:rPr>
            </w:pPr>
          </w:p>
          <w:p w14:paraId="5ED3A73F" w14:textId="6EDCE2B5" w:rsidR="00B130F4" w:rsidRDefault="00C504AD" w:rsidP="008576A2">
            <w:pPr>
              <w:rPr>
                <w:color w:val="000000"/>
                <w:kern w:val="2"/>
                <w:szCs w:val="24"/>
                <w:shd w:val="clear" w:color="auto" w:fill="FFFFFF"/>
              </w:rPr>
            </w:pPr>
            <w:r>
              <w:rPr>
                <w:color w:val="000000"/>
                <w:kern w:val="2"/>
                <w:szCs w:val="24"/>
                <w:shd w:val="clear" w:color="auto" w:fill="FFFFFF"/>
              </w:rPr>
              <w:t>Apmokėjimo sąlygos</w:t>
            </w:r>
            <w:r w:rsidR="009125F4">
              <w:rPr>
                <w:color w:val="000000"/>
                <w:kern w:val="2"/>
                <w:szCs w:val="24"/>
                <w:shd w:val="clear" w:color="auto" w:fill="FFFFFF"/>
              </w:rPr>
              <w:t xml:space="preserve"> </w:t>
            </w:r>
            <w:r w:rsidR="008576A2">
              <w:rPr>
                <w:color w:val="000000"/>
                <w:kern w:val="2"/>
                <w:szCs w:val="24"/>
                <w:shd w:val="clear" w:color="auto" w:fill="FFFFFF"/>
              </w:rPr>
              <w:t xml:space="preserve">– </w:t>
            </w:r>
            <w:r w:rsidRPr="008576A2">
              <w:rPr>
                <w:kern w:val="2"/>
                <w:szCs w:val="24"/>
                <w:shd w:val="clear" w:color="auto" w:fill="FFFFFF"/>
              </w:rPr>
              <w:t>įvykdžius visus sutartinius įsipareigojimus, sumokama visa Sutarties kaina</w:t>
            </w:r>
            <w:r w:rsidR="008576A2">
              <w:rPr>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C504A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1D21DB07" w:rsidR="00B130F4" w:rsidRPr="00F54588" w:rsidRDefault="00C504AD" w:rsidP="00F54588">
            <w:pPr>
              <w:rPr>
                <w:kern w:val="2"/>
                <w:szCs w:val="24"/>
              </w:rPr>
            </w:pPr>
            <w:r>
              <w:rPr>
                <w:kern w:val="2"/>
                <w:szCs w:val="24"/>
              </w:rPr>
              <w:t>Netaikoma</w:t>
            </w: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C504A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2EB6659D" w:rsidR="007C3420" w:rsidRDefault="00C504AD" w:rsidP="00F54588">
            <w:pPr>
              <w:rPr>
                <w:kern w:val="2"/>
                <w:szCs w:val="24"/>
              </w:rPr>
            </w:pPr>
            <w:r>
              <w:rPr>
                <w:kern w:val="2"/>
                <w:szCs w:val="24"/>
              </w:rPr>
              <w:t>Netaikoma</w:t>
            </w:r>
          </w:p>
        </w:tc>
      </w:tr>
      <w:tr w:rsidR="00B130F4" w14:paraId="0C0B74F4" w14:textId="77777777">
        <w:trPr>
          <w:trHeight w:val="300"/>
        </w:trPr>
        <w:tc>
          <w:tcPr>
            <w:tcW w:w="9535" w:type="dxa"/>
            <w:gridSpan w:val="5"/>
          </w:tcPr>
          <w:p w14:paraId="70948050" w14:textId="77777777" w:rsidR="00B130F4" w:rsidRDefault="00C504AD">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C504A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45C36432" w:rsidR="00B130F4" w:rsidRDefault="00C504AD" w:rsidP="00A906CE">
            <w:pPr>
              <w:jc w:val="both"/>
              <w:rPr>
                <w:kern w:val="2"/>
                <w:szCs w:val="24"/>
              </w:rPr>
            </w:pPr>
            <w:r>
              <w:rPr>
                <w:kern w:val="2"/>
                <w:szCs w:val="24"/>
              </w:rPr>
              <w:t xml:space="preserve">Prekėms nustatomas </w:t>
            </w:r>
            <w:r w:rsidRPr="00EB48A7">
              <w:rPr>
                <w:kern w:val="2"/>
                <w:szCs w:val="24"/>
              </w:rPr>
              <w:t>Techninėje specifikacijoje nustatytas</w:t>
            </w:r>
            <w:r w:rsidRPr="00EB48A7">
              <w:rPr>
                <w:szCs w:val="24"/>
              </w:rPr>
              <w:t xml:space="preserve"> </w:t>
            </w:r>
            <w:r w:rsidRPr="00EB48A7">
              <w:rPr>
                <w:kern w:val="2"/>
                <w:szCs w:val="24"/>
              </w:rPr>
              <w:t xml:space="preserve">garantinis terminas, kuris yra </w:t>
            </w:r>
            <w:r w:rsidR="00EB48A7" w:rsidRPr="00EB48A7">
              <w:rPr>
                <w:kern w:val="2"/>
                <w:szCs w:val="24"/>
              </w:rPr>
              <w:t>24 mėn</w:t>
            </w:r>
            <w:r w:rsidRPr="00EB48A7">
              <w:rPr>
                <w:kern w:val="2"/>
                <w:szCs w:val="24"/>
              </w:rPr>
              <w:t xml:space="preserve">. Garantinis terminas, skaičiuojamas nuo Prekių perdavimo–priėmimo </w:t>
            </w:r>
            <w:r>
              <w:rPr>
                <w:kern w:val="2"/>
                <w:szCs w:val="24"/>
              </w:rPr>
              <w:t>akto ar Sąskaitos (kai Prekių perdavimo–priėmimo aktas nėra pasirašomas) pasirašymo dienos.</w:t>
            </w:r>
          </w:p>
        </w:tc>
      </w:tr>
      <w:tr w:rsidR="00B130F4" w14:paraId="4447BD81" w14:textId="77777777" w:rsidTr="00235EEA">
        <w:trPr>
          <w:trHeight w:val="436"/>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C504AD">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3DF36998" w:rsidR="00B130F4" w:rsidRDefault="00C504AD">
            <w:pPr>
              <w:rPr>
                <w:kern w:val="2"/>
                <w:szCs w:val="24"/>
              </w:rPr>
            </w:pPr>
            <w:r>
              <w:rPr>
                <w:kern w:val="2"/>
                <w:szCs w:val="24"/>
              </w:rPr>
              <w:t>Netaikoma</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C504A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4CE14EF3" w:rsidR="00B130F4" w:rsidRPr="000B2C73" w:rsidRDefault="008B53F0" w:rsidP="00A906CE">
            <w:pPr>
              <w:jc w:val="both"/>
              <w:rPr>
                <w:kern w:val="2"/>
                <w:szCs w:val="24"/>
              </w:rPr>
            </w:pPr>
            <w:r>
              <w:rPr>
                <w:kern w:val="2"/>
                <w:szCs w:val="24"/>
              </w:rPr>
              <w:t>Netaikoma</w:t>
            </w:r>
          </w:p>
        </w:tc>
      </w:tr>
      <w:tr w:rsidR="00B130F4" w14:paraId="28B5A0EF" w14:textId="77777777">
        <w:trPr>
          <w:trHeight w:val="300"/>
        </w:trPr>
        <w:tc>
          <w:tcPr>
            <w:tcW w:w="9535" w:type="dxa"/>
            <w:gridSpan w:val="5"/>
          </w:tcPr>
          <w:p w14:paraId="5100D9F0" w14:textId="77777777" w:rsidR="00B130F4" w:rsidRDefault="00C504AD">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C504A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C504AD">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C504AD">
            <w:pPr>
              <w:rPr>
                <w:color w:val="FF0000"/>
                <w:kern w:val="2"/>
                <w:szCs w:val="24"/>
              </w:rPr>
            </w:pPr>
            <w:r>
              <w:rPr>
                <w:color w:val="FF0000"/>
                <w:kern w:val="2"/>
                <w:szCs w:val="24"/>
              </w:rPr>
              <w:t>arba</w:t>
            </w:r>
          </w:p>
          <w:p w14:paraId="6095E46D" w14:textId="77777777" w:rsidR="00B130F4" w:rsidRDefault="00C504AD">
            <w:pPr>
              <w:rPr>
                <w:b/>
                <w:bCs/>
                <w:kern w:val="2"/>
                <w:szCs w:val="24"/>
              </w:rPr>
            </w:pPr>
            <w:r>
              <w:rPr>
                <w:kern w:val="2"/>
                <w:szCs w:val="24"/>
              </w:rPr>
              <w:t xml:space="preserve">Sutarties vykdymui pasitelkiami subtiekėjai ir (ar) specialistai yra nurodyti Sutarties priede Nr. </w:t>
            </w:r>
            <w:r w:rsidRPr="000F3831">
              <w:rPr>
                <w:kern w:val="2"/>
                <w:szCs w:val="24"/>
              </w:rPr>
              <w:t>[...]</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C504AD">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C504A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FCE2DDB" w14:textId="77777777" w:rsidR="003022DA" w:rsidRDefault="00C504AD">
            <w:pPr>
              <w:rPr>
                <w:kern w:val="2"/>
                <w:szCs w:val="24"/>
              </w:rPr>
            </w:pPr>
            <w:r>
              <w:rPr>
                <w:kern w:val="2"/>
                <w:szCs w:val="24"/>
              </w:rPr>
              <w:t>Prievolių pagal Sutartį įvykdymas užtikrinamas</w:t>
            </w:r>
          </w:p>
          <w:p w14:paraId="202630D4" w14:textId="358526F3" w:rsidR="00EF144B" w:rsidRDefault="003022DA" w:rsidP="003022DA">
            <w:pPr>
              <w:rPr>
                <w:kern w:val="2"/>
                <w:szCs w:val="24"/>
              </w:rPr>
            </w:pPr>
            <w:r>
              <w:rPr>
                <w:kern w:val="2"/>
                <w:szCs w:val="24"/>
              </w:rPr>
              <w:t>N</w:t>
            </w:r>
            <w:r w:rsidR="00C504AD">
              <w:rPr>
                <w:kern w:val="2"/>
                <w:szCs w:val="24"/>
              </w:rPr>
              <w:t>etesybomis (delspinigiais, bauda)</w:t>
            </w:r>
            <w:r>
              <w:rPr>
                <w:kern w:val="2"/>
                <w:szCs w:val="24"/>
              </w:rPr>
              <w:t>.</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C504A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C504AD">
            <w:pPr>
              <w:rPr>
                <w:kern w:val="2"/>
                <w:szCs w:val="24"/>
              </w:rPr>
            </w:pPr>
            <w:r>
              <w:rPr>
                <w:kern w:val="2"/>
                <w:szCs w:val="24"/>
              </w:rPr>
              <w:t>Netaikoma</w:t>
            </w:r>
          </w:p>
          <w:p w14:paraId="57E68D0E" w14:textId="6FA63C26"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C504A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3BDA23A2" w:rsidR="00B130F4" w:rsidRDefault="00C504AD">
            <w:pPr>
              <w:rPr>
                <w:kern w:val="2"/>
                <w:szCs w:val="24"/>
              </w:rPr>
            </w:pPr>
            <w:r>
              <w:rPr>
                <w:kern w:val="2"/>
                <w:szCs w:val="24"/>
              </w:rPr>
              <w:t>Netaikoma</w:t>
            </w:r>
          </w:p>
        </w:tc>
      </w:tr>
      <w:tr w:rsidR="00B130F4" w14:paraId="2AB5518C" w14:textId="77777777">
        <w:trPr>
          <w:trHeight w:val="300"/>
        </w:trPr>
        <w:tc>
          <w:tcPr>
            <w:tcW w:w="9535" w:type="dxa"/>
            <w:gridSpan w:val="5"/>
          </w:tcPr>
          <w:p w14:paraId="4999C207" w14:textId="77777777" w:rsidR="00B130F4" w:rsidRDefault="00C504AD">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C504A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5A86876E" w:rsidR="00B130F4" w:rsidRDefault="00C504AD" w:rsidP="00F13CAD">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w:t>
            </w:r>
            <w:r w:rsidRPr="00F13CAD">
              <w:rPr>
                <w:kern w:val="2"/>
                <w:szCs w:val="24"/>
              </w:rPr>
              <w:t>Sutartyje nurodytą terminą, Tiekėjas nuo kitos nei nustatytas terminas dienos skaičiuoja Pirkėjui 0,02 (dvi šimtosios) procento dydžio delspinigius nuo neapmokėtos sumos be PVM už kiekvieną vėlavimo dieną</w:t>
            </w:r>
            <w:r w:rsidR="00F13CAD" w:rsidRPr="00F13CAD">
              <w:rPr>
                <w:kern w:val="2"/>
                <w:szCs w:val="24"/>
              </w:rPr>
              <w:t>.</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C504A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6D3B0FF6" w:rsidR="00B130F4" w:rsidRPr="00187D0B" w:rsidRDefault="00C504AD" w:rsidP="00F13CAD">
            <w:pPr>
              <w:jc w:val="both"/>
              <w:rPr>
                <w:kern w:val="2"/>
              </w:rPr>
            </w:pPr>
            <w:r>
              <w:rPr>
                <w:color w:val="000000"/>
                <w:kern w:val="2"/>
              </w:rPr>
              <w:t>9.2.1. </w:t>
            </w:r>
            <w:r w:rsidRPr="00187D0B">
              <w:rPr>
                <w:kern w:val="2"/>
              </w:rPr>
              <w:t>Jeigu Tiekėjas vėluoja vykdyti užsakymą, tiekti Prekes ar ištaisyti jų trūkumus</w:t>
            </w:r>
            <w:r w:rsidRPr="00187D0B">
              <w:t xml:space="preserve"> </w:t>
            </w:r>
            <w:r w:rsidRPr="00187D0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7F263B94" w:rsidR="00B130F4" w:rsidRPr="00187D0B" w:rsidRDefault="00C504AD" w:rsidP="00F13CAD">
            <w:pPr>
              <w:jc w:val="both"/>
              <w:rPr>
                <w:kern w:val="2"/>
                <w:szCs w:val="24"/>
              </w:rPr>
            </w:pPr>
            <w:r w:rsidRPr="00187D0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w:t>
            </w:r>
            <w:r w:rsidR="00F13CAD" w:rsidRPr="00187D0B">
              <w:rPr>
                <w:szCs w:val="24"/>
                <w:lang w:val="lt"/>
              </w:rPr>
              <w:t xml:space="preserve"> </w:t>
            </w:r>
            <w:r w:rsidRPr="00187D0B">
              <w:rPr>
                <w:szCs w:val="24"/>
                <w:lang w:val="lt"/>
              </w:rPr>
              <w:t>nuo laiku negrąžintos permokos, kainos be PVM.</w:t>
            </w:r>
          </w:p>
          <w:p w14:paraId="0F395A11" w14:textId="1E378382" w:rsidR="00B130F4" w:rsidRDefault="00C504AD" w:rsidP="00F13CAD">
            <w:pPr>
              <w:jc w:val="both"/>
              <w:rPr>
                <w:b/>
                <w:kern w:val="2"/>
              </w:rPr>
            </w:pPr>
            <w:r w:rsidRPr="00187D0B">
              <w:rPr>
                <w:kern w:val="2"/>
              </w:rPr>
              <w:t xml:space="preserve">9.2.3. Tiekėjas privalo sumokėti Pirkėjui netesybas per </w:t>
            </w:r>
            <w:r w:rsidR="00187D0B" w:rsidRPr="00187D0B">
              <w:rPr>
                <w:kern w:val="2"/>
              </w:rPr>
              <w:t>5 (penkias)</w:t>
            </w:r>
            <w:r w:rsidRPr="00187D0B">
              <w:rPr>
                <w:kern w:val="2"/>
              </w:rPr>
              <w:t xml:space="preserve"> dienų nuo Pirkėjo pareikalavimo, jeigu netesybų suma nėra </w:t>
            </w:r>
            <w:r w:rsidRPr="00187D0B">
              <w:t>išskaitoma iš Tiekėjui mokėtinos sumos.</w:t>
            </w:r>
            <w:r w:rsidRPr="00187D0B">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485A6024" w:rsidR="00B130F4" w:rsidRDefault="00C504AD">
            <w:pPr>
              <w:rPr>
                <w:b/>
                <w:bCs/>
                <w:kern w:val="2"/>
                <w:szCs w:val="24"/>
              </w:rPr>
            </w:pPr>
            <w:r w:rsidRPr="00BF4CB4">
              <w:rPr>
                <w:b/>
                <w:bCs/>
                <w:kern w:val="2"/>
                <w:szCs w:val="24"/>
              </w:rPr>
              <w:t xml:space="preserve">9.3. Tiekėjui / Pirkėjui taikoma bauda </w:t>
            </w:r>
            <w:proofErr w:type="spellStart"/>
            <w:r w:rsidRPr="00BF4CB4">
              <w:rPr>
                <w:b/>
                <w:bCs/>
                <w:kern w:val="2"/>
                <w:szCs w:val="24"/>
              </w:rPr>
              <w:t>nutrau</w:t>
            </w:r>
            <w:proofErr w:type="spellEnd"/>
            <w:r w:rsidR="00BF4CB4">
              <w:rPr>
                <w:b/>
                <w:bCs/>
                <w:kern w:val="2"/>
                <w:szCs w:val="24"/>
              </w:rPr>
              <w:t>-</w:t>
            </w:r>
            <w:r w:rsidRPr="00BF4CB4">
              <w:rPr>
                <w:b/>
                <w:bCs/>
                <w:kern w:val="2"/>
                <w:szCs w:val="24"/>
              </w:rPr>
              <w:t>kus</w:t>
            </w:r>
            <w:r>
              <w:rPr>
                <w:b/>
                <w:bCs/>
                <w:kern w:val="2"/>
                <w:szCs w:val="24"/>
              </w:rPr>
              <w:t xml:space="preserve">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3247E851" w:rsidR="00B130F4" w:rsidRDefault="00C504AD" w:rsidP="000D1B1D">
            <w:pPr>
              <w:jc w:val="both"/>
              <w:rPr>
                <w:kern w:val="2"/>
                <w:szCs w:val="24"/>
              </w:rPr>
            </w:pPr>
            <w:r>
              <w:rPr>
                <w:kern w:val="2"/>
                <w:szCs w:val="24"/>
              </w:rPr>
              <w:lastRenderedPageBreak/>
              <w:t xml:space="preserve">9.3.1. Nutraukus Sutartį dėl esminio Sutarties pažeidimo, nustatyto Sutarties Specialiosiose sąlygose, mokama </w:t>
            </w:r>
            <w:r w:rsidR="005738C6" w:rsidRPr="005738C6">
              <w:rPr>
                <w:kern w:val="2"/>
                <w:szCs w:val="24"/>
              </w:rPr>
              <w:t>10</w:t>
            </w:r>
            <w:r w:rsidRPr="005738C6">
              <w:rPr>
                <w:kern w:val="2"/>
                <w:szCs w:val="24"/>
              </w:rPr>
              <w:t xml:space="preserve"> procentų </w:t>
            </w:r>
            <w:r>
              <w:rPr>
                <w:kern w:val="2"/>
                <w:szCs w:val="24"/>
              </w:rPr>
              <w:t xml:space="preserve">dydžio bauda nuo Pradinės Sutarties vertės be PVM, nurodytos Specialiųjų sąlygų 5.2 punkte. </w:t>
            </w:r>
          </w:p>
          <w:p w14:paraId="4B471C39" w14:textId="04C78539" w:rsidR="00B130F4" w:rsidRPr="00106834" w:rsidRDefault="00C504AD" w:rsidP="00106834">
            <w:pPr>
              <w:jc w:val="both"/>
              <w:rPr>
                <w:szCs w:val="24"/>
              </w:rPr>
            </w:pPr>
            <w:r>
              <w:rPr>
                <w:kern w:val="2"/>
                <w:szCs w:val="24"/>
              </w:rPr>
              <w:lastRenderedPageBreak/>
              <w:t>9.3.2. </w:t>
            </w:r>
            <w:r>
              <w:rPr>
                <w:szCs w:val="24"/>
              </w:rPr>
              <w:t xml:space="preserve">Nepagrįstai nutraukus Sutarties vykdymą ne Sutartyje nustatyta tvarka, </w:t>
            </w:r>
            <w:r w:rsidRPr="00106834">
              <w:rPr>
                <w:szCs w:val="24"/>
              </w:rPr>
              <w:t xml:space="preserve">mokama </w:t>
            </w:r>
            <w:r w:rsidR="00A267EF" w:rsidRPr="00106834">
              <w:rPr>
                <w:kern w:val="2"/>
                <w:szCs w:val="24"/>
              </w:rPr>
              <w:t>10</w:t>
            </w:r>
            <w:r w:rsidRPr="00106834">
              <w:rPr>
                <w:kern w:val="2"/>
                <w:szCs w:val="24"/>
              </w:rPr>
              <w:t xml:space="preserve"> procentų </w:t>
            </w:r>
            <w:r>
              <w:rPr>
                <w:kern w:val="2"/>
                <w:szCs w:val="24"/>
              </w:rPr>
              <w:t>dydžio bauda nuo Pradinės Sutarties vertės, nurodytos Specialiųjų sąlygų 5.2 punkte.</w:t>
            </w: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Pr="00510B2B" w:rsidRDefault="00C504AD">
            <w:pPr>
              <w:rPr>
                <w:b/>
                <w:bCs/>
                <w:kern w:val="2"/>
                <w:szCs w:val="24"/>
              </w:rPr>
            </w:pPr>
            <w:r w:rsidRPr="00510B2B">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54D82E10" w:rsidR="00B130F4" w:rsidRPr="009C524E" w:rsidRDefault="00C504AD" w:rsidP="009C524E">
            <w:pPr>
              <w:rPr>
                <w:color w:val="000000"/>
                <w:kern w:val="2"/>
                <w:szCs w:val="24"/>
              </w:rPr>
            </w:pPr>
            <w:r>
              <w:rPr>
                <w:color w:val="000000"/>
                <w:kern w:val="2"/>
                <w:szCs w:val="24"/>
              </w:rPr>
              <w:t>Netaikoma</w:t>
            </w:r>
            <w:r w:rsidR="009C524E">
              <w:rPr>
                <w:color w:val="000000"/>
                <w:kern w:val="2"/>
                <w:szCs w:val="24"/>
              </w:rPr>
              <w:t>.</w:t>
            </w: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510B2B" w:rsidRDefault="00C504AD">
            <w:pPr>
              <w:rPr>
                <w:b/>
                <w:bCs/>
                <w:kern w:val="2"/>
                <w:szCs w:val="24"/>
              </w:rPr>
            </w:pPr>
            <w:r w:rsidRPr="00510B2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28E56782" w:rsidR="00B130F4" w:rsidRPr="00510B2B" w:rsidRDefault="000F123A">
            <w:pPr>
              <w:rPr>
                <w:kern w:val="2"/>
                <w:szCs w:val="24"/>
              </w:rPr>
            </w:pPr>
            <w:r>
              <w:rPr>
                <w:bCs/>
                <w:kern w:val="2"/>
                <w:szCs w:val="24"/>
              </w:rPr>
              <w:t>5</w:t>
            </w:r>
            <w:r w:rsidR="009E4F2A" w:rsidRPr="00510B2B">
              <w:rPr>
                <w:bCs/>
                <w:kern w:val="2"/>
                <w:szCs w:val="24"/>
              </w:rPr>
              <w:t>00 (</w:t>
            </w:r>
            <w:r w:rsidR="00080124">
              <w:rPr>
                <w:bCs/>
                <w:kern w:val="2"/>
                <w:szCs w:val="24"/>
              </w:rPr>
              <w:t>penkių</w:t>
            </w:r>
            <w:r w:rsidR="009E4F2A" w:rsidRPr="00510B2B">
              <w:rPr>
                <w:bCs/>
                <w:kern w:val="2"/>
                <w:szCs w:val="24"/>
              </w:rPr>
              <w:t xml:space="preserve"> šimtų) Eur bauda už kiekvieną pažeidimo atvejį.</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Pr="00DB4ED6" w:rsidRDefault="00C504AD">
            <w:pPr>
              <w:rPr>
                <w:b/>
                <w:bCs/>
                <w:kern w:val="2"/>
                <w:szCs w:val="24"/>
              </w:rPr>
            </w:pPr>
            <w:r w:rsidRPr="00DB4ED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5F7DB670" w:rsidR="00B130F4" w:rsidRPr="00AE7296" w:rsidRDefault="00C504AD">
            <w:pPr>
              <w:rPr>
                <w:kern w:val="2"/>
                <w:szCs w:val="24"/>
              </w:rPr>
            </w:pPr>
            <w:r>
              <w:rPr>
                <w:kern w:val="2"/>
                <w:szCs w:val="24"/>
              </w:rPr>
              <w:t>Netaikoma</w:t>
            </w: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Pr="00DB4ED6" w:rsidRDefault="00C504AD">
            <w:pPr>
              <w:rPr>
                <w:b/>
                <w:bCs/>
                <w:kern w:val="2"/>
              </w:rPr>
            </w:pPr>
            <w:r w:rsidRPr="00DB4ED6">
              <w:rPr>
                <w:b/>
                <w:bCs/>
                <w:kern w:val="2"/>
              </w:rPr>
              <w:t xml:space="preserve">9.7. Tiekėjui taikomos netesybos dėl pirkimo dokumentuose nustatytų Kokybinių kriterijų </w:t>
            </w:r>
            <w:proofErr w:type="spellStart"/>
            <w:r w:rsidRPr="00DB4ED6">
              <w:rPr>
                <w:b/>
                <w:bCs/>
                <w:kern w:val="2"/>
              </w:rPr>
              <w:t>nepasiekimo</w:t>
            </w:r>
            <w:proofErr w:type="spellEnd"/>
            <w:r w:rsidRPr="00DB4ED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427BC0DB" w:rsidR="00B130F4" w:rsidRDefault="00C22201">
            <w:pPr>
              <w:rPr>
                <w:color w:val="4472C4"/>
                <w:kern w:val="2"/>
                <w:szCs w:val="24"/>
              </w:rPr>
            </w:pPr>
            <w:r w:rsidRPr="00C22201">
              <w:rPr>
                <w:kern w:val="2"/>
                <w:szCs w:val="24"/>
              </w:rPr>
              <w:t>Netaikoma</w:t>
            </w:r>
            <w:r w:rsidRPr="00C22201">
              <w:rPr>
                <w:kern w:val="2"/>
                <w:szCs w:val="24"/>
              </w:rPr>
              <w:t xml:space="preserve"> </w:t>
            </w: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Pr="00DB4ED6" w:rsidRDefault="00C504AD">
            <w:pPr>
              <w:rPr>
                <w:b/>
                <w:bCs/>
                <w:kern w:val="2"/>
                <w:szCs w:val="24"/>
              </w:rPr>
            </w:pPr>
            <w:r w:rsidRPr="00DB4ED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0DCE7FE8" w:rsidR="00B130F4" w:rsidRPr="008E0E8B" w:rsidRDefault="00C504AD">
            <w:pPr>
              <w:rPr>
                <w:kern w:val="2"/>
                <w:szCs w:val="24"/>
              </w:rPr>
            </w:pPr>
            <w:r>
              <w:rPr>
                <w:kern w:val="2"/>
                <w:szCs w:val="24"/>
              </w:rPr>
              <w:t>Netaikoma</w:t>
            </w: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Pr="00A131AF" w:rsidRDefault="00C504AD">
            <w:pPr>
              <w:rPr>
                <w:b/>
                <w:bCs/>
                <w:kern w:val="2"/>
                <w:szCs w:val="24"/>
              </w:rPr>
            </w:pPr>
            <w:r w:rsidRPr="00A131AF">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AF5CA9" w14:textId="155BF935" w:rsidR="00B130F4" w:rsidRPr="00DB4ED6" w:rsidRDefault="00C504AD" w:rsidP="00DB4ED6">
            <w:pPr>
              <w:spacing w:line="259" w:lineRule="auto"/>
              <w:rPr>
                <w:kern w:val="2"/>
                <w:szCs w:val="24"/>
              </w:rPr>
            </w:pPr>
            <w:r>
              <w:rPr>
                <w:kern w:val="2"/>
                <w:szCs w:val="24"/>
              </w:rPr>
              <w:t>Netaikoma</w:t>
            </w:r>
          </w:p>
          <w:p w14:paraId="2B82B9FB" w14:textId="77777777" w:rsidR="00B130F4" w:rsidRDefault="00B130F4">
            <w:pPr>
              <w:spacing w:line="259" w:lineRule="auto"/>
              <w:rPr>
                <w:kern w:val="2"/>
                <w:sz w:val="22"/>
                <w:szCs w:val="24"/>
              </w:rPr>
            </w:pPr>
          </w:p>
          <w:p w14:paraId="51258BF4" w14:textId="77777777" w:rsidR="00B130F4" w:rsidRDefault="00B130F4">
            <w:pPr>
              <w:rPr>
                <w:sz w:val="14"/>
                <w:szCs w:val="14"/>
              </w:rPr>
            </w:pPr>
          </w:p>
          <w:p w14:paraId="2876EB34" w14:textId="77777777" w:rsidR="00B130F4" w:rsidRDefault="00B130F4">
            <w:pPr>
              <w:rPr>
                <w:color w:val="4472C4"/>
                <w:kern w:val="2"/>
                <w:szCs w:val="24"/>
              </w:rPr>
            </w:pP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Pr="00A131AF" w:rsidRDefault="00C504AD">
            <w:pPr>
              <w:rPr>
                <w:b/>
                <w:bCs/>
                <w:kern w:val="2"/>
                <w:szCs w:val="24"/>
              </w:rPr>
            </w:pPr>
            <w:r w:rsidRPr="00A131AF">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7A604D81" w:rsidR="00B130F4" w:rsidRDefault="00FC6D2E" w:rsidP="00DB4ED6">
            <w:pPr>
              <w:jc w:val="both"/>
              <w:rPr>
                <w:noProof/>
                <w:color w:val="4472C4"/>
                <w:kern w:val="2"/>
                <w:szCs w:val="24"/>
              </w:rPr>
            </w:pPr>
            <w:r w:rsidRPr="000A4150">
              <w:rPr>
                <w:kern w:val="2"/>
                <w:szCs w:val="24"/>
              </w:rPr>
              <w:t>9.</w:t>
            </w:r>
            <w:r>
              <w:rPr>
                <w:kern w:val="2"/>
                <w:szCs w:val="24"/>
              </w:rPr>
              <w:t>10</w:t>
            </w:r>
            <w:r w:rsidRPr="000A415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w:t>
            </w:r>
            <w:r w:rsidRPr="00463076">
              <w:rPr>
                <w:noProof/>
                <w:kern w:val="2"/>
                <w:szCs w:val="24"/>
              </w:rPr>
              <w:t xml:space="preserve">įsipareigojimų pažeidimo </w:t>
            </w:r>
            <w:r w:rsidR="00DB4ED6" w:rsidRPr="00463076">
              <w:rPr>
                <w:noProof/>
                <w:kern w:val="2"/>
                <w:szCs w:val="24"/>
              </w:rPr>
              <w:t>–</w:t>
            </w:r>
            <w:r w:rsidRPr="00463076">
              <w:rPr>
                <w:noProof/>
                <w:kern w:val="2"/>
                <w:szCs w:val="24"/>
              </w:rPr>
              <w:t xml:space="preserve"> 1</w:t>
            </w:r>
            <w:r w:rsidR="00463076" w:rsidRPr="00463076">
              <w:rPr>
                <w:noProof/>
                <w:kern w:val="2"/>
                <w:szCs w:val="24"/>
              </w:rPr>
              <w:t xml:space="preserve"> </w:t>
            </w:r>
            <w:r w:rsidRPr="00463076">
              <w:rPr>
                <w:noProof/>
                <w:kern w:val="2"/>
                <w:szCs w:val="24"/>
              </w:rPr>
              <w:t>proc. nuo Pradinės Sutarties vertės</w:t>
            </w:r>
            <w:r w:rsidR="00463076" w:rsidRPr="00463076">
              <w:rPr>
                <w:noProof/>
                <w:kern w:val="2"/>
                <w:szCs w:val="24"/>
              </w:rPr>
              <w:t xml:space="preserve"> be PVM</w:t>
            </w:r>
          </w:p>
        </w:tc>
      </w:tr>
      <w:tr w:rsidR="00B130F4" w14:paraId="1CE808D0" w14:textId="77777777">
        <w:trPr>
          <w:trHeight w:val="300"/>
        </w:trPr>
        <w:tc>
          <w:tcPr>
            <w:tcW w:w="9535" w:type="dxa"/>
            <w:gridSpan w:val="5"/>
          </w:tcPr>
          <w:p w14:paraId="14B272BA" w14:textId="77777777" w:rsidR="00B130F4" w:rsidRDefault="00C504AD">
            <w:pPr>
              <w:jc w:val="center"/>
              <w:rPr>
                <w:b/>
                <w:bCs/>
                <w:kern w:val="2"/>
                <w:szCs w:val="24"/>
              </w:rPr>
            </w:pPr>
            <w:r>
              <w:rPr>
                <w:b/>
                <w:kern w:val="2"/>
                <w:szCs w:val="24"/>
              </w:rPr>
              <w:lastRenderedPageBreak/>
              <w:t>10. ESMINĖS SUTARTIES SĄLYGOS</w:t>
            </w:r>
          </w:p>
        </w:tc>
      </w:tr>
      <w:tr w:rsidR="00B130F4" w14:paraId="4DF80098" w14:textId="77777777">
        <w:trPr>
          <w:trHeight w:val="300"/>
        </w:trPr>
        <w:tc>
          <w:tcPr>
            <w:tcW w:w="2707" w:type="dxa"/>
            <w:gridSpan w:val="3"/>
          </w:tcPr>
          <w:p w14:paraId="0CA6D2BB" w14:textId="77777777" w:rsidR="00B130F4" w:rsidRPr="00A131AF" w:rsidRDefault="00C504AD">
            <w:pPr>
              <w:rPr>
                <w:b/>
                <w:bCs/>
                <w:kern w:val="2"/>
              </w:rPr>
            </w:pPr>
            <w:r w:rsidRPr="00A131AF">
              <w:rPr>
                <w:b/>
                <w:bCs/>
              </w:rPr>
              <w:t>10.1. Esminės Sutarties sąlygos</w:t>
            </w:r>
          </w:p>
        </w:tc>
        <w:tc>
          <w:tcPr>
            <w:tcW w:w="6828" w:type="dxa"/>
            <w:gridSpan w:val="2"/>
          </w:tcPr>
          <w:p w14:paraId="76EF0820" w14:textId="77777777" w:rsidR="00B130F4" w:rsidRDefault="00C504AD">
            <w:pPr>
              <w:rPr>
                <w:kern w:val="2"/>
                <w:szCs w:val="24"/>
              </w:rPr>
            </w:pPr>
            <w:r>
              <w:rPr>
                <w:kern w:val="2"/>
                <w:szCs w:val="24"/>
              </w:rPr>
              <w:t>Netaikoma</w:t>
            </w:r>
          </w:p>
          <w:p w14:paraId="6D50C08E" w14:textId="1CFBFD7A" w:rsidR="00B130F4" w:rsidRDefault="00B130F4">
            <w:pPr>
              <w:rPr>
                <w:b/>
                <w:bCs/>
                <w:color w:val="4472C4"/>
                <w:kern w:val="2"/>
                <w:szCs w:val="24"/>
              </w:rPr>
            </w:pPr>
          </w:p>
        </w:tc>
      </w:tr>
      <w:tr w:rsidR="00B130F4" w14:paraId="51FB2A56" w14:textId="77777777">
        <w:trPr>
          <w:trHeight w:val="300"/>
        </w:trPr>
        <w:tc>
          <w:tcPr>
            <w:tcW w:w="2700" w:type="dxa"/>
            <w:gridSpan w:val="2"/>
          </w:tcPr>
          <w:p w14:paraId="3E3BAE8C" w14:textId="77777777" w:rsidR="00B130F4" w:rsidRPr="00A131AF" w:rsidRDefault="00C504AD">
            <w:pPr>
              <w:rPr>
                <w:b/>
                <w:bCs/>
                <w:kern w:val="2"/>
                <w:szCs w:val="24"/>
              </w:rPr>
            </w:pPr>
            <w:r w:rsidRPr="00A131AF">
              <w:rPr>
                <w:b/>
                <w:bCs/>
                <w:kern w:val="2"/>
                <w:szCs w:val="24"/>
              </w:rPr>
              <w:t>10.2. Dideli arba nuolatiniai esminės Sutarties sąlygos vykdymo trūkumai</w:t>
            </w:r>
          </w:p>
        </w:tc>
        <w:tc>
          <w:tcPr>
            <w:tcW w:w="6835" w:type="dxa"/>
            <w:gridSpan w:val="3"/>
          </w:tcPr>
          <w:p w14:paraId="12A3F6D8" w14:textId="1D674230" w:rsidR="00391CB6" w:rsidRPr="00A131AF" w:rsidRDefault="00C504AD" w:rsidP="00391CB6">
            <w:pPr>
              <w:rPr>
                <w:kern w:val="2"/>
                <w:szCs w:val="24"/>
              </w:rPr>
            </w:pPr>
            <w:r w:rsidRPr="00A131AF">
              <w:rPr>
                <w:kern w:val="2"/>
                <w:szCs w:val="24"/>
              </w:rPr>
              <w:t>Netaikoma</w:t>
            </w:r>
          </w:p>
          <w:p w14:paraId="110D9ADF" w14:textId="16F188B4" w:rsidR="00B130F4" w:rsidRPr="00A131AF" w:rsidRDefault="00B130F4">
            <w:pPr>
              <w:rPr>
                <w:kern w:val="2"/>
                <w:szCs w:val="24"/>
              </w:rPr>
            </w:pPr>
          </w:p>
        </w:tc>
      </w:tr>
      <w:tr w:rsidR="00B130F4" w14:paraId="6A487C4B" w14:textId="77777777">
        <w:trPr>
          <w:trHeight w:val="300"/>
        </w:trPr>
        <w:tc>
          <w:tcPr>
            <w:tcW w:w="9535" w:type="dxa"/>
            <w:gridSpan w:val="5"/>
          </w:tcPr>
          <w:p w14:paraId="2B941077" w14:textId="77777777" w:rsidR="00B130F4" w:rsidRDefault="00C504AD">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C504A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A131AF" w:rsidRDefault="00C504AD" w:rsidP="00A131AF">
            <w:pPr>
              <w:jc w:val="both"/>
              <w:rPr>
                <w:kern w:val="2"/>
                <w:szCs w:val="24"/>
              </w:rPr>
            </w:pPr>
            <w:r>
              <w:rPr>
                <w:kern w:val="2"/>
                <w:szCs w:val="24"/>
              </w:rPr>
              <w:t xml:space="preserve">Ši </w:t>
            </w:r>
            <w:r w:rsidRPr="00A131AF">
              <w:rPr>
                <w:kern w:val="2"/>
                <w:szCs w:val="24"/>
              </w:rPr>
              <w:t>Sutartis laikoma sudaryta ir įsigalioja nuo Sutarties pasirašymo dienos (antrosios Šalies pasirašymo dieną).</w:t>
            </w:r>
          </w:p>
          <w:p w14:paraId="31B8D89D" w14:textId="3F8F7885" w:rsidR="00B130F4" w:rsidRDefault="00C504AD" w:rsidP="00A131AF">
            <w:pPr>
              <w:jc w:val="both"/>
              <w:rPr>
                <w:color w:val="4472C4"/>
                <w:kern w:val="2"/>
                <w:szCs w:val="24"/>
              </w:rPr>
            </w:pPr>
            <w:r w:rsidRPr="00A131AF">
              <w:rPr>
                <w:kern w:val="2"/>
                <w:szCs w:val="24"/>
              </w:rPr>
              <w:t xml:space="preserve">Sutartis galioja iki visiško prievolių įvykdymo (kol bus išnaudota Pradinės Sutarties vertė, bet jos terminas negali būti ilgesnis kaip </w:t>
            </w:r>
            <w:r w:rsidR="00DF383B" w:rsidRPr="00A131AF">
              <w:rPr>
                <w:kern w:val="2"/>
                <w:szCs w:val="24"/>
              </w:rPr>
              <w:t xml:space="preserve">4 mėn. </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C504A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3547B582" w:rsidR="00B130F4" w:rsidRDefault="00C504AD">
            <w:pPr>
              <w:rPr>
                <w:kern w:val="2"/>
                <w:szCs w:val="24"/>
              </w:rPr>
            </w:pPr>
            <w:r>
              <w:rPr>
                <w:kern w:val="2"/>
                <w:szCs w:val="24"/>
              </w:rPr>
              <w:t>Netaikoma</w:t>
            </w:r>
          </w:p>
        </w:tc>
      </w:tr>
      <w:tr w:rsidR="00B130F4" w14:paraId="73AE8473" w14:textId="77777777">
        <w:trPr>
          <w:trHeight w:val="300"/>
        </w:trPr>
        <w:tc>
          <w:tcPr>
            <w:tcW w:w="9535" w:type="dxa"/>
            <w:gridSpan w:val="5"/>
          </w:tcPr>
          <w:p w14:paraId="3E44E268" w14:textId="77777777" w:rsidR="00B130F4" w:rsidRDefault="00C504AD">
            <w:pPr>
              <w:jc w:val="center"/>
              <w:rPr>
                <w:b/>
                <w:bCs/>
                <w:kern w:val="2"/>
                <w:szCs w:val="24"/>
              </w:rPr>
            </w:pPr>
            <w:r>
              <w:rPr>
                <w:b/>
                <w:bCs/>
                <w:kern w:val="2"/>
                <w:szCs w:val="24"/>
              </w:rPr>
              <w:t>12. SUTARTIES NUTRAUKIMAS</w:t>
            </w:r>
          </w:p>
        </w:tc>
      </w:tr>
      <w:tr w:rsidR="00B130F4" w14:paraId="7B9556CC" w14:textId="77777777" w:rsidTr="00A131AF">
        <w:trPr>
          <w:trHeight w:val="300"/>
        </w:trPr>
        <w:tc>
          <w:tcPr>
            <w:tcW w:w="2689" w:type="dxa"/>
          </w:tcPr>
          <w:p w14:paraId="091C135C" w14:textId="77777777" w:rsidR="00B130F4" w:rsidRPr="000F16E7" w:rsidRDefault="00C504AD">
            <w:pPr>
              <w:rPr>
                <w:b/>
                <w:bCs/>
                <w:kern w:val="2"/>
                <w:szCs w:val="24"/>
              </w:rPr>
            </w:pPr>
            <w:r w:rsidRPr="000F16E7">
              <w:rPr>
                <w:b/>
                <w:bCs/>
                <w:kern w:val="2"/>
                <w:szCs w:val="24"/>
              </w:rPr>
              <w:t>12.1. Sutarties nutraukimo pagrindai</w:t>
            </w:r>
          </w:p>
        </w:tc>
        <w:tc>
          <w:tcPr>
            <w:tcW w:w="6846" w:type="dxa"/>
            <w:gridSpan w:val="4"/>
          </w:tcPr>
          <w:p w14:paraId="5556955B" w14:textId="2B69D145" w:rsidR="00B130F4" w:rsidRDefault="00C31F70" w:rsidP="00D87447">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400457" w:rsidRDefault="00C31F70" w:rsidP="00D87447">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69DD5E06" w:rsidR="00B130F4" w:rsidRDefault="00C31F70" w:rsidP="00D87447">
            <w:pPr>
              <w:jc w:val="both"/>
              <w:rPr>
                <w:color w:val="4472C4"/>
                <w:kern w:val="2"/>
                <w:szCs w:val="24"/>
              </w:rPr>
            </w:pPr>
            <w:r w:rsidRPr="00400457">
              <w:rPr>
                <w:color w:val="000000" w:themeColor="text1"/>
                <w:kern w:val="2"/>
                <w:szCs w:val="24"/>
              </w:rPr>
              <w:t>pažeidimų ištaisyti negalima.</w:t>
            </w:r>
          </w:p>
        </w:tc>
      </w:tr>
      <w:tr w:rsidR="00B130F4" w14:paraId="1D78A94D" w14:textId="77777777" w:rsidTr="00A131AF">
        <w:trPr>
          <w:trHeight w:val="300"/>
        </w:trPr>
        <w:tc>
          <w:tcPr>
            <w:tcW w:w="2689" w:type="dxa"/>
          </w:tcPr>
          <w:p w14:paraId="2B2FD569" w14:textId="77777777" w:rsidR="00B130F4" w:rsidRPr="000F16E7" w:rsidRDefault="00C504AD">
            <w:pPr>
              <w:rPr>
                <w:b/>
                <w:bCs/>
                <w:kern w:val="2"/>
                <w:szCs w:val="24"/>
              </w:rPr>
            </w:pPr>
            <w:r w:rsidRPr="000F16E7">
              <w:rPr>
                <w:b/>
                <w:bCs/>
                <w:kern w:val="2"/>
                <w:szCs w:val="24"/>
              </w:rPr>
              <w:t>12.2. Esminiai Sutarties pažeidimai</w:t>
            </w:r>
          </w:p>
          <w:p w14:paraId="651AD603" w14:textId="77777777" w:rsidR="00B130F4" w:rsidRPr="000F16E7" w:rsidRDefault="00B130F4">
            <w:pPr>
              <w:rPr>
                <w:b/>
                <w:bCs/>
                <w:kern w:val="2"/>
                <w:szCs w:val="24"/>
              </w:rPr>
            </w:pPr>
          </w:p>
        </w:tc>
        <w:tc>
          <w:tcPr>
            <w:tcW w:w="6846" w:type="dxa"/>
            <w:gridSpan w:val="4"/>
          </w:tcPr>
          <w:p w14:paraId="495684D7" w14:textId="1E75D515" w:rsidR="00B130F4" w:rsidRPr="001C5CEB" w:rsidRDefault="00C504AD" w:rsidP="003F722D">
            <w:pPr>
              <w:jc w:val="both"/>
              <w:rPr>
                <w:kern w:val="2"/>
                <w:szCs w:val="24"/>
              </w:rPr>
            </w:pPr>
            <w:r w:rsidRPr="001C5CEB">
              <w:rPr>
                <w:kern w:val="2"/>
                <w:szCs w:val="24"/>
              </w:rPr>
              <w:t>12.2.1. jeigu Tiekėjas nevykdo prisiimtų įsipareigojimų už Sutartyje nustatytą Sutarties kainą;</w:t>
            </w:r>
          </w:p>
          <w:p w14:paraId="3038AD78" w14:textId="28AF94AF" w:rsidR="00B130F4" w:rsidRDefault="00C504AD" w:rsidP="009934E5">
            <w:pPr>
              <w:jc w:val="both"/>
              <w:rPr>
                <w:rFonts w:eastAsia="Arial"/>
                <w:color w:val="FF0000"/>
                <w:kern w:val="2"/>
                <w:szCs w:val="24"/>
              </w:rPr>
            </w:pPr>
            <w:r w:rsidRPr="001C5CEB">
              <w:rPr>
                <w:kern w:val="2"/>
                <w:szCs w:val="24"/>
              </w:rPr>
              <w:t>12.2.2. </w:t>
            </w:r>
            <w:r w:rsidRPr="001C5CEB">
              <w:rPr>
                <w:rFonts w:eastAsia="Arial"/>
                <w:kern w:val="2"/>
                <w:szCs w:val="24"/>
              </w:rPr>
              <w:t xml:space="preserve">jeigu Tiekėjas </w:t>
            </w:r>
            <w:r w:rsidRPr="000F16E7">
              <w:rPr>
                <w:rFonts w:eastAsia="Arial"/>
                <w:kern w:val="2"/>
                <w:szCs w:val="24"/>
              </w:rPr>
              <w:t xml:space="preserve">vėluoja pristatyti Prekes daugiau nei </w:t>
            </w:r>
            <w:r w:rsidR="000F16E7" w:rsidRPr="000F16E7">
              <w:rPr>
                <w:rFonts w:eastAsia="Arial"/>
                <w:kern w:val="2"/>
                <w:szCs w:val="24"/>
              </w:rPr>
              <w:t xml:space="preserve">30 (trisdešimt) kalendorinių dienų </w:t>
            </w:r>
            <w:r w:rsidRPr="000F16E7">
              <w:rPr>
                <w:rFonts w:eastAsia="Arial"/>
                <w:kern w:val="2"/>
                <w:szCs w:val="24"/>
              </w:rPr>
              <w:t>Sutartyje nustatytas Prekių pristatymo terminas;</w:t>
            </w:r>
          </w:p>
          <w:p w14:paraId="4E6CFDE9" w14:textId="4314B11F" w:rsidR="00B130F4" w:rsidRPr="001C5CEB" w:rsidRDefault="00C504AD" w:rsidP="003F722D">
            <w:pPr>
              <w:tabs>
                <w:tab w:val="left" w:pos="567"/>
                <w:tab w:val="left" w:pos="851"/>
                <w:tab w:val="left" w:pos="992"/>
                <w:tab w:val="left" w:pos="1134"/>
              </w:tabs>
              <w:spacing w:line="257" w:lineRule="auto"/>
              <w:jc w:val="both"/>
              <w:rPr>
                <w:rFonts w:eastAsia="Arial"/>
                <w:kern w:val="2"/>
                <w:szCs w:val="24"/>
              </w:rPr>
            </w:pPr>
            <w:r w:rsidRPr="001C5CEB">
              <w:rPr>
                <w:rFonts w:eastAsia="Arial"/>
                <w:kern w:val="2"/>
                <w:szCs w:val="24"/>
              </w:rPr>
              <w:t>12.2.</w:t>
            </w:r>
            <w:r w:rsidR="009934E5">
              <w:rPr>
                <w:rFonts w:eastAsia="Arial"/>
                <w:kern w:val="2"/>
                <w:szCs w:val="24"/>
              </w:rPr>
              <w:t>3</w:t>
            </w:r>
            <w:r w:rsidRPr="001C5CEB">
              <w:rPr>
                <w:rFonts w:eastAsia="Arial"/>
                <w:kern w:val="2"/>
                <w:szCs w:val="24"/>
              </w:rPr>
              <w:t>. Tiekėjas pažeidžia Prekių pristatymo terminus ir dėl Prekių pristatymo vėlavimo Prekės tampa nebereikalingos;</w:t>
            </w:r>
          </w:p>
          <w:p w14:paraId="4655C1DD" w14:textId="07E76D81" w:rsidR="00B130F4" w:rsidRPr="001C5CEB" w:rsidRDefault="00C504AD" w:rsidP="003F722D">
            <w:pPr>
              <w:tabs>
                <w:tab w:val="left" w:pos="567"/>
                <w:tab w:val="left" w:pos="851"/>
                <w:tab w:val="left" w:pos="992"/>
                <w:tab w:val="left" w:pos="1134"/>
              </w:tabs>
              <w:spacing w:line="257" w:lineRule="auto"/>
              <w:jc w:val="both"/>
              <w:rPr>
                <w:rFonts w:eastAsia="Arial"/>
                <w:kern w:val="2"/>
                <w:szCs w:val="24"/>
              </w:rPr>
            </w:pPr>
            <w:r w:rsidRPr="001C5CEB">
              <w:rPr>
                <w:rFonts w:eastAsia="Arial"/>
                <w:kern w:val="2"/>
                <w:szCs w:val="24"/>
              </w:rPr>
              <w:t>12.2.</w:t>
            </w:r>
            <w:r w:rsidR="009934E5">
              <w:rPr>
                <w:rFonts w:eastAsia="Arial"/>
                <w:kern w:val="2"/>
                <w:szCs w:val="24"/>
              </w:rPr>
              <w:t>4</w:t>
            </w:r>
            <w:r w:rsidRPr="001C5CEB">
              <w:rPr>
                <w:rFonts w:eastAsia="Arial"/>
                <w:kern w:val="2"/>
                <w:szCs w:val="24"/>
              </w:rPr>
              <w:t>. Tiekėjas daugiau kaip 2 (du) kartus pristato Prekes, kurios neatitinka Sutartyje ir (ar) Įstatymuose nustatytų reikalavimų Prekėms;</w:t>
            </w:r>
          </w:p>
          <w:p w14:paraId="73ABB62C" w14:textId="198A9EBF" w:rsidR="00B130F4" w:rsidRDefault="00C504AD" w:rsidP="006D2802">
            <w:pPr>
              <w:tabs>
                <w:tab w:val="left" w:pos="567"/>
                <w:tab w:val="left" w:pos="851"/>
                <w:tab w:val="left" w:pos="992"/>
                <w:tab w:val="left" w:pos="1134"/>
              </w:tabs>
              <w:spacing w:line="257" w:lineRule="auto"/>
              <w:jc w:val="both"/>
              <w:rPr>
                <w:rFonts w:eastAsia="Arial"/>
                <w:color w:val="FF0000"/>
                <w:kern w:val="2"/>
                <w:szCs w:val="24"/>
              </w:rPr>
            </w:pPr>
            <w:r w:rsidRPr="001C5CEB">
              <w:rPr>
                <w:rFonts w:eastAsia="Arial"/>
                <w:kern w:val="2"/>
                <w:szCs w:val="24"/>
              </w:rPr>
              <w:t>12.2.</w:t>
            </w:r>
            <w:r w:rsidR="009934E5">
              <w:rPr>
                <w:rFonts w:eastAsia="Arial"/>
                <w:kern w:val="2"/>
                <w:szCs w:val="24"/>
              </w:rPr>
              <w:t>5</w:t>
            </w:r>
            <w:r w:rsidR="009D47B4" w:rsidRPr="001C5CEB">
              <w:rPr>
                <w:rFonts w:eastAsia="Arial"/>
                <w:kern w:val="2"/>
                <w:szCs w:val="24"/>
              </w:rPr>
              <w:t>.</w:t>
            </w:r>
            <w:r w:rsidRPr="001C5CEB">
              <w:rPr>
                <w:rFonts w:eastAsia="Arial"/>
                <w:kern w:val="2"/>
                <w:szCs w:val="24"/>
              </w:rPr>
              <w:t> Tiekėjas pažeidžia šios Sutarties nuostatas, reglamentuojančias konkurenciją, intelektinės nuosavybės ar konfidencialios informacijos valdymą</w:t>
            </w:r>
            <w:r w:rsidR="006D2802">
              <w:rPr>
                <w:rFonts w:eastAsia="Arial"/>
                <w:kern w:val="2"/>
                <w:szCs w:val="24"/>
              </w:rPr>
              <w:t>.</w:t>
            </w:r>
          </w:p>
        </w:tc>
      </w:tr>
      <w:tr w:rsidR="00B130F4" w14:paraId="5EA0C33D" w14:textId="77777777">
        <w:trPr>
          <w:trHeight w:val="300"/>
        </w:trPr>
        <w:tc>
          <w:tcPr>
            <w:tcW w:w="9535" w:type="dxa"/>
            <w:gridSpan w:val="5"/>
          </w:tcPr>
          <w:p w14:paraId="3903B76E" w14:textId="6336DDB4" w:rsidR="00B130F4" w:rsidRDefault="00C504AD">
            <w:pPr>
              <w:jc w:val="center"/>
              <w:rPr>
                <w:kern w:val="2"/>
                <w:szCs w:val="24"/>
              </w:rPr>
            </w:pPr>
            <w:r>
              <w:rPr>
                <w:b/>
                <w:bCs/>
                <w:kern w:val="2"/>
                <w:szCs w:val="24"/>
              </w:rPr>
              <w:t>13. APLINKOSAUGINIAI IR SOCIALINIAI KRITERIJAI</w:t>
            </w:r>
          </w:p>
        </w:tc>
      </w:tr>
      <w:tr w:rsidR="00B130F4" w14:paraId="3BC56EBA" w14:textId="77777777" w:rsidTr="00A131AF">
        <w:trPr>
          <w:trHeight w:val="300"/>
        </w:trPr>
        <w:tc>
          <w:tcPr>
            <w:tcW w:w="2689" w:type="dxa"/>
          </w:tcPr>
          <w:p w14:paraId="586ED18D" w14:textId="77777777" w:rsidR="00B130F4" w:rsidRDefault="00C504AD">
            <w:pPr>
              <w:rPr>
                <w:b/>
                <w:bCs/>
                <w:kern w:val="2"/>
                <w:szCs w:val="24"/>
              </w:rPr>
            </w:pPr>
            <w:r>
              <w:rPr>
                <w:b/>
                <w:bCs/>
                <w:kern w:val="2"/>
                <w:szCs w:val="24"/>
              </w:rPr>
              <w:t>13.1. Aplinkosauginių kriterijų nustatymo teisinis pagrindas</w:t>
            </w:r>
          </w:p>
        </w:tc>
        <w:tc>
          <w:tcPr>
            <w:tcW w:w="6846" w:type="dxa"/>
            <w:gridSpan w:val="4"/>
          </w:tcPr>
          <w:p w14:paraId="6403204E" w14:textId="0E4D008A" w:rsidR="00B130F4" w:rsidRDefault="00C504AD" w:rsidP="0002068C">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2802" w:rsidRPr="00870DFE">
              <w:rPr>
                <w:kern w:val="2"/>
                <w:szCs w:val="24"/>
                <w:shd w:val="clear" w:color="auto" w:fill="FFFFFF"/>
              </w:rPr>
              <w:t>4.4.4.4</w:t>
            </w:r>
            <w:r w:rsidRPr="00870DFE">
              <w:rPr>
                <w:kern w:val="2"/>
                <w:szCs w:val="24"/>
                <w:shd w:val="clear" w:color="auto" w:fill="FFFFFF"/>
              </w:rPr>
              <w:t xml:space="preserve"> papunkčiu</w:t>
            </w:r>
            <w:r>
              <w:rPr>
                <w:color w:val="000000"/>
                <w:kern w:val="2"/>
                <w:szCs w:val="24"/>
                <w:shd w:val="clear" w:color="auto" w:fill="FFFFFF"/>
              </w:rPr>
              <w:t>.</w:t>
            </w:r>
            <w:r>
              <w:rPr>
                <w:color w:val="000000"/>
                <w:kern w:val="2"/>
                <w:szCs w:val="24"/>
              </w:rPr>
              <w:t> </w:t>
            </w:r>
          </w:p>
          <w:p w14:paraId="4FAA7DDA" w14:textId="77777777" w:rsidR="00870DFE" w:rsidRDefault="00870DFE" w:rsidP="0002068C">
            <w:pPr>
              <w:jc w:val="both"/>
              <w:rPr>
                <w:color w:val="000000"/>
                <w:kern w:val="2"/>
                <w:szCs w:val="24"/>
              </w:rPr>
            </w:pPr>
          </w:p>
          <w:p w14:paraId="4377F54F" w14:textId="60CD7112" w:rsidR="0099079E" w:rsidRDefault="0099079E" w:rsidP="0002068C">
            <w:pPr>
              <w:jc w:val="both"/>
              <w:rPr>
                <w:bCs/>
                <w:color w:val="000000"/>
                <w:kern w:val="2"/>
                <w:szCs w:val="24"/>
              </w:rPr>
            </w:pPr>
            <w:r w:rsidRPr="00EA4379">
              <w:rPr>
                <w:bCs/>
                <w:color w:val="000000"/>
                <w:kern w:val="2"/>
                <w:szCs w:val="24"/>
              </w:rPr>
              <w:lastRenderedPageBreak/>
              <w:t>Tiekėjas turi užtikrinti, kad per garantinį įrangos naudojimo laikotarpį ir bent 5 metus po garantinio laikotarpio būtų galima įsigyti originalių arba joms lygiaverčių atsarginių dalių.</w:t>
            </w:r>
          </w:p>
          <w:p w14:paraId="0F95E62E" w14:textId="77777777" w:rsidR="00F52923" w:rsidRDefault="00F52923" w:rsidP="0002068C">
            <w:pPr>
              <w:jc w:val="both"/>
              <w:rPr>
                <w:color w:val="000000"/>
                <w:kern w:val="2"/>
                <w:szCs w:val="24"/>
              </w:rPr>
            </w:pPr>
          </w:p>
          <w:p w14:paraId="51F193F1" w14:textId="5E417478" w:rsidR="00B130F4" w:rsidRPr="007B119E" w:rsidRDefault="00C504AD" w:rsidP="0002068C">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130F4" w14:paraId="3AA1C283" w14:textId="77777777" w:rsidTr="00A131AF">
        <w:trPr>
          <w:trHeight w:val="300"/>
        </w:trPr>
        <w:tc>
          <w:tcPr>
            <w:tcW w:w="2689" w:type="dxa"/>
          </w:tcPr>
          <w:p w14:paraId="203597CF" w14:textId="77777777" w:rsidR="00B130F4" w:rsidRDefault="00C504AD">
            <w:pPr>
              <w:rPr>
                <w:b/>
                <w:bCs/>
                <w:kern w:val="2"/>
                <w:szCs w:val="24"/>
              </w:rPr>
            </w:pPr>
            <w:r>
              <w:rPr>
                <w:b/>
                <w:bCs/>
                <w:kern w:val="2"/>
                <w:szCs w:val="24"/>
              </w:rPr>
              <w:lastRenderedPageBreak/>
              <w:t>13.2.  Su perkamomis Prekėmis susiję socialiniai kriterijai</w:t>
            </w:r>
          </w:p>
        </w:tc>
        <w:tc>
          <w:tcPr>
            <w:tcW w:w="6846" w:type="dxa"/>
            <w:gridSpan w:val="4"/>
          </w:tcPr>
          <w:p w14:paraId="3BFB8172" w14:textId="20701FDF" w:rsidR="00B130F4" w:rsidRPr="00B91591" w:rsidRDefault="00C504AD">
            <w:pPr>
              <w:rPr>
                <w:color w:val="000000"/>
                <w:kern w:val="2"/>
                <w:szCs w:val="24"/>
                <w:shd w:val="clear" w:color="auto" w:fill="FFFFFF"/>
              </w:rPr>
            </w:pPr>
            <w:r>
              <w:rPr>
                <w:color w:val="000000"/>
                <w:kern w:val="2"/>
                <w:szCs w:val="24"/>
                <w:shd w:val="clear" w:color="auto" w:fill="FFFFFF"/>
              </w:rPr>
              <w:t>Netaikoma</w:t>
            </w:r>
          </w:p>
        </w:tc>
      </w:tr>
      <w:tr w:rsidR="00B130F4" w14:paraId="1BBB4683" w14:textId="77777777">
        <w:trPr>
          <w:trHeight w:val="300"/>
        </w:trPr>
        <w:tc>
          <w:tcPr>
            <w:tcW w:w="9535" w:type="dxa"/>
            <w:gridSpan w:val="5"/>
          </w:tcPr>
          <w:p w14:paraId="6AAFFC18" w14:textId="77777777" w:rsidR="00B130F4" w:rsidRDefault="00C504AD">
            <w:pPr>
              <w:jc w:val="center"/>
              <w:rPr>
                <w:b/>
                <w:bCs/>
                <w:kern w:val="2"/>
                <w:szCs w:val="24"/>
              </w:rPr>
            </w:pPr>
            <w:r>
              <w:rPr>
                <w:b/>
                <w:bCs/>
                <w:kern w:val="2"/>
                <w:szCs w:val="24"/>
              </w:rPr>
              <w:t xml:space="preserve">14. BENDRŲJŲ SĄLYGŲ PAKEITIMAI IR PAPILDYMAI </w:t>
            </w:r>
          </w:p>
          <w:p w14:paraId="7C67231F" w14:textId="77777777" w:rsidR="00B130F4" w:rsidRDefault="00C504AD">
            <w:pPr>
              <w:jc w:val="center"/>
              <w:rPr>
                <w:kern w:val="2"/>
                <w:szCs w:val="24"/>
              </w:rPr>
            </w:pPr>
            <w:r>
              <w:rPr>
                <w:kern w:val="2"/>
                <w:szCs w:val="24"/>
              </w:rPr>
              <w:t xml:space="preserve">(jeigu būtina dėl konkretaus Sutarties dalyko specifikos) </w:t>
            </w:r>
          </w:p>
        </w:tc>
      </w:tr>
      <w:tr w:rsidR="00B130F4" w14:paraId="09668DE3" w14:textId="77777777" w:rsidTr="00A131AF">
        <w:trPr>
          <w:trHeight w:val="300"/>
        </w:trPr>
        <w:tc>
          <w:tcPr>
            <w:tcW w:w="2689" w:type="dxa"/>
          </w:tcPr>
          <w:p w14:paraId="7A8CD8F1" w14:textId="77777777" w:rsidR="00B130F4" w:rsidRDefault="00C504AD">
            <w:pPr>
              <w:rPr>
                <w:b/>
                <w:bCs/>
                <w:kern w:val="2"/>
                <w:szCs w:val="24"/>
              </w:rPr>
            </w:pPr>
            <w:r>
              <w:rPr>
                <w:b/>
                <w:bCs/>
                <w:kern w:val="2"/>
                <w:szCs w:val="24"/>
              </w:rPr>
              <w:t xml:space="preserve">14.1. </w:t>
            </w:r>
          </w:p>
        </w:tc>
        <w:tc>
          <w:tcPr>
            <w:tcW w:w="6846" w:type="dxa"/>
            <w:gridSpan w:val="4"/>
          </w:tcPr>
          <w:p w14:paraId="12C5598A" w14:textId="0D60DDA4" w:rsidR="00B130F4" w:rsidRDefault="00C504AD" w:rsidP="00B91591">
            <w:pPr>
              <w:jc w:val="both"/>
              <w:rPr>
                <w:kern w:val="2"/>
                <w:szCs w:val="24"/>
              </w:rPr>
            </w:pPr>
            <w:r>
              <w:rPr>
                <w:kern w:val="2"/>
                <w:szCs w:val="24"/>
              </w:rPr>
              <w:t>Šalys susitaria pakeisti nurodytą Sutarties Bendrųjų sąlygų punkt</w:t>
            </w:r>
            <w:r w:rsidR="008F6D10">
              <w:rPr>
                <w:kern w:val="2"/>
                <w:szCs w:val="24"/>
              </w:rPr>
              <w:t>us</w:t>
            </w:r>
            <w:r>
              <w:rPr>
                <w:kern w:val="2"/>
                <w:szCs w:val="24"/>
              </w:rPr>
              <w:t xml:space="preserve"> ir išdėstyti j</w:t>
            </w:r>
            <w:r w:rsidR="008F6D10">
              <w:rPr>
                <w:kern w:val="2"/>
                <w:szCs w:val="24"/>
              </w:rPr>
              <w:t xml:space="preserve">uos </w:t>
            </w:r>
            <w:r>
              <w:rPr>
                <w:kern w:val="2"/>
                <w:szCs w:val="24"/>
              </w:rPr>
              <w:t>nauja redakcija:</w:t>
            </w:r>
          </w:p>
          <w:p w14:paraId="2292BF43" w14:textId="4BA43701" w:rsidR="00AA7D4D" w:rsidRDefault="00AA7D4D" w:rsidP="00B91591">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C028D5" w14:textId="77777777" w:rsidR="00AA7D4D" w:rsidRDefault="00AA7D4D" w:rsidP="00B91591">
            <w:pPr>
              <w:jc w:val="both"/>
              <w:rPr>
                <w:color w:val="4472C4"/>
                <w:kern w:val="2"/>
                <w:szCs w:val="24"/>
              </w:rPr>
            </w:pPr>
          </w:p>
          <w:p w14:paraId="215D0A72" w14:textId="5E8BE3A4" w:rsidR="0099364B" w:rsidRPr="00C54231" w:rsidRDefault="00AA7D4D" w:rsidP="00C54231">
            <w:pPr>
              <w:jc w:val="both"/>
              <w:rPr>
                <w:color w:val="4472C4"/>
                <w:kern w:val="2"/>
                <w:szCs w:val="24"/>
              </w:rPr>
            </w:pPr>
            <w:r w:rsidRPr="0042202D">
              <w:rPr>
                <w:kern w:val="2"/>
                <w:szCs w:val="24"/>
              </w:rPr>
              <w:t>14.1.2. Pakeisti Sutarties Bendrųjų sąlygų 6.2 poskyrio „Prekių perdavimas-priėmimas“ 6.2.1 papunktį ir išdėstyti taip „</w:t>
            </w:r>
            <w:r w:rsidRPr="0042202D">
              <w:rPr>
                <w:szCs w:val="24"/>
              </w:rPr>
              <w:t>6.</w:t>
            </w:r>
            <w:r>
              <w:rPr>
                <w:color w:val="000000"/>
                <w:szCs w:val="24"/>
              </w:rPr>
              <w:t xml:space="preserve">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rsidTr="00A131AF">
        <w:trPr>
          <w:trHeight w:val="300"/>
        </w:trPr>
        <w:tc>
          <w:tcPr>
            <w:tcW w:w="2689" w:type="dxa"/>
          </w:tcPr>
          <w:p w14:paraId="3E5DE21B" w14:textId="77777777" w:rsidR="00B130F4" w:rsidRDefault="00C504AD">
            <w:pPr>
              <w:rPr>
                <w:b/>
                <w:bCs/>
                <w:kern w:val="2"/>
                <w:szCs w:val="24"/>
              </w:rPr>
            </w:pPr>
            <w:r>
              <w:rPr>
                <w:b/>
                <w:bCs/>
                <w:kern w:val="2"/>
                <w:szCs w:val="24"/>
              </w:rPr>
              <w:t>14.2.</w:t>
            </w:r>
          </w:p>
        </w:tc>
        <w:tc>
          <w:tcPr>
            <w:tcW w:w="6846" w:type="dxa"/>
            <w:gridSpan w:val="4"/>
          </w:tcPr>
          <w:p w14:paraId="74A2AD5C" w14:textId="6ED3EE82" w:rsidR="00B130F4" w:rsidRDefault="00C504AD">
            <w:pPr>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664F84">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664F84">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664F84">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1009CD">
            <w:pPr>
              <w:jc w:val="both"/>
              <w:rPr>
                <w:kern w:val="2"/>
                <w:szCs w:val="24"/>
              </w:rPr>
            </w:pPr>
            <w:r w:rsidRPr="00100E86">
              <w:rPr>
                <w:kern w:val="2"/>
                <w:szCs w:val="24"/>
              </w:rPr>
              <w:lastRenderedPageBreak/>
              <w:t xml:space="preserve">Dokumentų pateikimas ir patikra nepratęsia Sutartyje nurodytų Prekių tiekimo terminų.  </w:t>
            </w:r>
          </w:p>
          <w:p w14:paraId="74B8BF80" w14:textId="77777777" w:rsidR="001009CD" w:rsidRDefault="001009CD">
            <w:pPr>
              <w:rPr>
                <w:kern w:val="2"/>
                <w:szCs w:val="24"/>
              </w:rPr>
            </w:pPr>
          </w:p>
          <w:p w14:paraId="4F6922DE" w14:textId="5E682028" w:rsidR="007D2779" w:rsidRDefault="007D2779">
            <w:pPr>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77F9954F" w14:textId="323D14CC"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w:t>
            </w:r>
            <w:r w:rsidR="005039E7">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p>
          <w:p w14:paraId="3CE1E7F1"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w:t>
            </w:r>
            <w:r w:rsidRPr="00400457">
              <w:rPr>
                <w:kern w:val="2"/>
                <w:szCs w:val="24"/>
              </w:rPr>
              <w:lastRenderedPageBreak/>
              <w:t>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2D0C8D6B" w:rsidR="001009CD" w:rsidRPr="007D2779" w:rsidRDefault="007D2779" w:rsidP="002D6CD4">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rsidTr="00A131AF">
        <w:trPr>
          <w:trHeight w:val="300"/>
        </w:trPr>
        <w:tc>
          <w:tcPr>
            <w:tcW w:w="2689" w:type="dxa"/>
          </w:tcPr>
          <w:p w14:paraId="65306763" w14:textId="77777777" w:rsidR="00B130F4" w:rsidRDefault="00C504AD">
            <w:pPr>
              <w:rPr>
                <w:b/>
                <w:bCs/>
                <w:kern w:val="2"/>
                <w:szCs w:val="24"/>
              </w:rPr>
            </w:pPr>
            <w:r>
              <w:rPr>
                <w:b/>
                <w:bCs/>
                <w:kern w:val="2"/>
                <w:szCs w:val="24"/>
              </w:rPr>
              <w:lastRenderedPageBreak/>
              <w:t>14.3.</w:t>
            </w:r>
          </w:p>
        </w:tc>
        <w:tc>
          <w:tcPr>
            <w:tcW w:w="6846" w:type="dxa"/>
            <w:gridSpan w:val="4"/>
          </w:tcPr>
          <w:p w14:paraId="1DEBC133" w14:textId="13D5F9B2" w:rsidR="0099364B" w:rsidRPr="00BC7267" w:rsidRDefault="0099364B" w:rsidP="0099364B">
            <w:pPr>
              <w:rPr>
                <w:kern w:val="2"/>
                <w:szCs w:val="24"/>
              </w:rPr>
            </w:pPr>
            <w:r w:rsidRPr="00BC7267">
              <w:rPr>
                <w:kern w:val="2"/>
                <w:szCs w:val="24"/>
              </w:rPr>
              <w:t xml:space="preserve">Šalys susitaria išbraukti nurodytą Sutarties Bendrųjų sąlygų punktą, tačiau kitų punktų numeracijos nekeisti: </w:t>
            </w:r>
            <w:r w:rsidRPr="00BC7267">
              <w:rPr>
                <w:i/>
                <w:iCs/>
                <w:kern w:val="2"/>
                <w:szCs w:val="24"/>
              </w:rPr>
              <w:t>netaikoma</w:t>
            </w:r>
            <w:r w:rsidRPr="00BC7267">
              <w:rPr>
                <w:kern w:val="2"/>
                <w:szCs w:val="24"/>
              </w:rPr>
              <w:t>.</w:t>
            </w:r>
          </w:p>
        </w:tc>
      </w:tr>
      <w:tr w:rsidR="00B130F4" w14:paraId="455B7E41" w14:textId="77777777" w:rsidTr="00A131AF">
        <w:trPr>
          <w:trHeight w:val="300"/>
        </w:trPr>
        <w:tc>
          <w:tcPr>
            <w:tcW w:w="2689" w:type="dxa"/>
          </w:tcPr>
          <w:p w14:paraId="0559E806" w14:textId="77777777" w:rsidR="00B130F4" w:rsidRDefault="00C504AD">
            <w:pPr>
              <w:rPr>
                <w:b/>
                <w:bCs/>
                <w:kern w:val="2"/>
                <w:szCs w:val="24"/>
              </w:rPr>
            </w:pPr>
            <w:r>
              <w:rPr>
                <w:b/>
                <w:bCs/>
                <w:kern w:val="2"/>
                <w:szCs w:val="24"/>
              </w:rPr>
              <w:t>14.4.</w:t>
            </w:r>
          </w:p>
        </w:tc>
        <w:tc>
          <w:tcPr>
            <w:tcW w:w="6846" w:type="dxa"/>
            <w:gridSpan w:val="4"/>
          </w:tcPr>
          <w:p w14:paraId="2143E957" w14:textId="2607D00D" w:rsidR="00B130F4" w:rsidRPr="00BC7267" w:rsidRDefault="00BC7267">
            <w:pPr>
              <w:rPr>
                <w:kern w:val="2"/>
                <w:szCs w:val="24"/>
              </w:rPr>
            </w:pPr>
            <w:r w:rsidRPr="00BC7267">
              <w:rPr>
                <w:kern w:val="2"/>
                <w:szCs w:val="24"/>
              </w:rPr>
              <w:t>P</w:t>
            </w:r>
            <w:r w:rsidR="00C504AD" w:rsidRPr="00BC7267">
              <w:rPr>
                <w:kern w:val="2"/>
                <w:szCs w:val="24"/>
              </w:rPr>
              <w:t>ildyti jei nustatomos kitokios nei Sutarties Bendrosiose sąlygose nustatytos nuostatos dėl Prekių intelektinės nuosavybės:</w:t>
            </w:r>
            <w:r w:rsidRPr="00BC7267">
              <w:rPr>
                <w:kern w:val="2"/>
                <w:szCs w:val="24"/>
              </w:rPr>
              <w:t xml:space="preserve"> </w:t>
            </w:r>
            <w:r w:rsidRPr="00BC7267">
              <w:rPr>
                <w:i/>
                <w:iCs/>
                <w:kern w:val="2"/>
                <w:szCs w:val="24"/>
              </w:rPr>
              <w:t>netaikoma</w:t>
            </w:r>
          </w:p>
        </w:tc>
      </w:tr>
      <w:tr w:rsidR="00B130F4" w14:paraId="40FB5A40" w14:textId="77777777" w:rsidTr="00A131AF">
        <w:trPr>
          <w:trHeight w:val="300"/>
        </w:trPr>
        <w:tc>
          <w:tcPr>
            <w:tcW w:w="2689" w:type="dxa"/>
          </w:tcPr>
          <w:p w14:paraId="620760AC" w14:textId="77777777" w:rsidR="00B130F4" w:rsidRDefault="00C504AD">
            <w:pPr>
              <w:rPr>
                <w:b/>
                <w:bCs/>
                <w:kern w:val="2"/>
                <w:szCs w:val="24"/>
              </w:rPr>
            </w:pPr>
            <w:r>
              <w:rPr>
                <w:b/>
                <w:bCs/>
                <w:kern w:val="2"/>
                <w:szCs w:val="24"/>
              </w:rPr>
              <w:t>14.5.</w:t>
            </w:r>
          </w:p>
        </w:tc>
        <w:tc>
          <w:tcPr>
            <w:tcW w:w="6846" w:type="dxa"/>
            <w:gridSpan w:val="4"/>
          </w:tcPr>
          <w:p w14:paraId="50149740" w14:textId="77777777" w:rsidR="00B130F4" w:rsidRDefault="00C504A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C504AD">
            <w:pPr>
              <w:jc w:val="center"/>
              <w:rPr>
                <w:b/>
                <w:bCs/>
                <w:kern w:val="2"/>
                <w:szCs w:val="24"/>
              </w:rPr>
            </w:pPr>
            <w:r>
              <w:rPr>
                <w:b/>
                <w:bCs/>
                <w:kern w:val="2"/>
                <w:szCs w:val="24"/>
              </w:rPr>
              <w:t>15. SUTARTIES PRIEDAI</w:t>
            </w:r>
          </w:p>
        </w:tc>
      </w:tr>
      <w:tr w:rsidR="00B130F4" w14:paraId="1403AF9E" w14:textId="77777777" w:rsidTr="00A131AF">
        <w:trPr>
          <w:trHeight w:val="300"/>
        </w:trPr>
        <w:tc>
          <w:tcPr>
            <w:tcW w:w="2689" w:type="dxa"/>
          </w:tcPr>
          <w:p w14:paraId="28D3E660" w14:textId="77777777" w:rsidR="00B130F4" w:rsidRDefault="00C504AD">
            <w:pPr>
              <w:jc w:val="center"/>
              <w:rPr>
                <w:b/>
                <w:bCs/>
                <w:kern w:val="2"/>
                <w:szCs w:val="24"/>
              </w:rPr>
            </w:pPr>
            <w:r>
              <w:rPr>
                <w:b/>
                <w:bCs/>
                <w:kern w:val="2"/>
                <w:szCs w:val="24"/>
              </w:rPr>
              <w:t>15.1. Priedas Nr. 1</w:t>
            </w:r>
          </w:p>
        </w:tc>
        <w:tc>
          <w:tcPr>
            <w:tcW w:w="6846" w:type="dxa"/>
            <w:gridSpan w:val="4"/>
          </w:tcPr>
          <w:p w14:paraId="6439AF37" w14:textId="02968E31" w:rsidR="00B130F4" w:rsidRPr="008B7908" w:rsidRDefault="008B7908" w:rsidP="008B7908">
            <w:pPr>
              <w:rPr>
                <w:kern w:val="2"/>
                <w:szCs w:val="24"/>
              </w:rPr>
            </w:pPr>
            <w:r w:rsidRPr="008B7908">
              <w:rPr>
                <w:kern w:val="2"/>
                <w:szCs w:val="24"/>
              </w:rPr>
              <w:t>Techninė specifikacija</w:t>
            </w:r>
          </w:p>
        </w:tc>
      </w:tr>
      <w:tr w:rsidR="00B130F4" w14:paraId="0DDDAEC2" w14:textId="77777777" w:rsidTr="00A131AF">
        <w:trPr>
          <w:trHeight w:val="300"/>
        </w:trPr>
        <w:tc>
          <w:tcPr>
            <w:tcW w:w="2689" w:type="dxa"/>
          </w:tcPr>
          <w:p w14:paraId="6C7503AF" w14:textId="77777777" w:rsidR="00B130F4" w:rsidRDefault="00C504AD">
            <w:pPr>
              <w:jc w:val="center"/>
              <w:rPr>
                <w:b/>
                <w:bCs/>
                <w:kern w:val="2"/>
                <w:szCs w:val="24"/>
              </w:rPr>
            </w:pPr>
            <w:r>
              <w:rPr>
                <w:b/>
                <w:bCs/>
                <w:kern w:val="2"/>
                <w:szCs w:val="24"/>
              </w:rPr>
              <w:t>15.2. Priedas Nr. 2</w:t>
            </w:r>
          </w:p>
        </w:tc>
        <w:tc>
          <w:tcPr>
            <w:tcW w:w="6846" w:type="dxa"/>
            <w:gridSpan w:val="4"/>
          </w:tcPr>
          <w:p w14:paraId="601B2EC2" w14:textId="246B1EFA" w:rsidR="00B130F4" w:rsidRPr="008B7908" w:rsidRDefault="008B7908" w:rsidP="008B7908">
            <w:pPr>
              <w:rPr>
                <w:kern w:val="2"/>
                <w:szCs w:val="24"/>
              </w:rPr>
            </w:pPr>
            <w:r w:rsidRPr="008B7908">
              <w:rPr>
                <w:kern w:val="2"/>
                <w:szCs w:val="24"/>
              </w:rPr>
              <w:t>Pasiūlymas</w:t>
            </w:r>
          </w:p>
        </w:tc>
      </w:tr>
      <w:tr w:rsidR="00B130F4" w14:paraId="7A8FB0D7" w14:textId="77777777" w:rsidTr="00A131AF">
        <w:trPr>
          <w:trHeight w:val="300"/>
        </w:trPr>
        <w:tc>
          <w:tcPr>
            <w:tcW w:w="2689" w:type="dxa"/>
          </w:tcPr>
          <w:p w14:paraId="0C85F9A2" w14:textId="77777777" w:rsidR="00B130F4" w:rsidRDefault="00C504AD">
            <w:pPr>
              <w:jc w:val="center"/>
              <w:rPr>
                <w:b/>
                <w:bCs/>
                <w:kern w:val="2"/>
                <w:szCs w:val="24"/>
              </w:rPr>
            </w:pPr>
            <w:r>
              <w:rPr>
                <w:b/>
                <w:bCs/>
                <w:kern w:val="2"/>
                <w:szCs w:val="24"/>
              </w:rPr>
              <w:t>15.3. Priedas Nr. 3</w:t>
            </w:r>
          </w:p>
        </w:tc>
        <w:tc>
          <w:tcPr>
            <w:tcW w:w="6846" w:type="dxa"/>
            <w:gridSpan w:val="4"/>
          </w:tcPr>
          <w:p w14:paraId="0AC67553" w14:textId="1309C254" w:rsidR="00B130F4" w:rsidRDefault="00A479D2" w:rsidP="00A479D2">
            <w:pPr>
              <w:rPr>
                <w:b/>
                <w:bCs/>
                <w:kern w:val="2"/>
                <w:szCs w:val="24"/>
              </w:rPr>
            </w:pPr>
            <w:r w:rsidRPr="00F15D07">
              <w:rPr>
                <w:rFonts w:eastAsia="Calibri"/>
              </w:rPr>
              <w:t>Sutarties vykdymui pasitelkiami ūkio subjektai</w:t>
            </w:r>
            <w:r>
              <w:rPr>
                <w:rFonts w:eastAsia="Calibri"/>
              </w:rPr>
              <w:t xml:space="preserve"> (</w:t>
            </w:r>
            <w:r w:rsidRPr="002C5EB9">
              <w:rPr>
                <w:rFonts w:eastAsia="Calibri"/>
                <w:i/>
                <w:iCs/>
                <w:color w:val="FF0000"/>
              </w:rPr>
              <w:t>jei pasitelkiami</w:t>
            </w:r>
            <w:r>
              <w:rPr>
                <w:rFonts w:eastAsia="Calibri"/>
              </w:rPr>
              <w:t>)</w:t>
            </w:r>
          </w:p>
        </w:tc>
      </w:tr>
      <w:tr w:rsidR="00B130F4" w14:paraId="36E379C9" w14:textId="77777777">
        <w:tc>
          <w:tcPr>
            <w:tcW w:w="9535" w:type="dxa"/>
            <w:gridSpan w:val="5"/>
          </w:tcPr>
          <w:p w14:paraId="6F08925A" w14:textId="77777777" w:rsidR="00B130F4" w:rsidRDefault="00C504AD">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C504A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C504AD">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C504A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C504AD">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C504AD">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C504AD">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504AD">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35C7" w14:textId="77777777" w:rsidR="000B4B1C" w:rsidRDefault="000B4B1C">
      <w:r>
        <w:separator/>
      </w:r>
    </w:p>
  </w:endnote>
  <w:endnote w:type="continuationSeparator" w:id="0">
    <w:p w14:paraId="6A3B3902" w14:textId="77777777" w:rsidR="000B4B1C" w:rsidRDefault="000B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B4160" w14:textId="77777777" w:rsidR="000B4B1C" w:rsidRDefault="000B4B1C">
      <w:r>
        <w:separator/>
      </w:r>
    </w:p>
  </w:footnote>
  <w:footnote w:type="continuationSeparator" w:id="0">
    <w:p w14:paraId="3D1BFC56" w14:textId="77777777" w:rsidR="000B4B1C" w:rsidRDefault="000B4B1C">
      <w:r>
        <w:continuationSeparator/>
      </w:r>
    </w:p>
  </w:footnote>
  <w:footnote w:id="1">
    <w:p w14:paraId="77A247ED" w14:textId="77777777" w:rsidR="007D2779" w:rsidRDefault="007D2779"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7B3E" w14:textId="2669AD49" w:rsidR="00D00ACC" w:rsidRPr="00D00ACC" w:rsidRDefault="00D00ACC" w:rsidP="00D00ACC">
    <w:pPr>
      <w:jc w:val="right"/>
    </w:pPr>
    <w:r w:rsidRPr="00D00ACC">
      <w:t>Specialiųjų pirkimo sąlygų priedas „Sutarties projektas“</w:t>
    </w:r>
  </w:p>
  <w:p w14:paraId="170CBA17" w14:textId="77777777" w:rsidR="00B130F4" w:rsidRPr="00D00ACC" w:rsidRDefault="00B130F4" w:rsidP="00D00A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4" w15:restartNumberingAfterBreak="0">
    <w:nsid w:val="6E2133FA"/>
    <w:multiLevelType w:val="hybridMultilevel"/>
    <w:tmpl w:val="9CACE770"/>
    <w:lvl w:ilvl="0" w:tplc="06C4108E">
      <w:start w:val="1"/>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 w:numId="5" w16cid:durableId="2797228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2068C"/>
    <w:rsid w:val="00057B82"/>
    <w:rsid w:val="00080124"/>
    <w:rsid w:val="00083C6C"/>
    <w:rsid w:val="00086D82"/>
    <w:rsid w:val="000A4150"/>
    <w:rsid w:val="000B2C73"/>
    <w:rsid w:val="000B4B1C"/>
    <w:rsid w:val="000D1B1D"/>
    <w:rsid w:val="000D35DA"/>
    <w:rsid w:val="000E5866"/>
    <w:rsid w:val="000F123A"/>
    <w:rsid w:val="000F16E7"/>
    <w:rsid w:val="000F3831"/>
    <w:rsid w:val="001009CD"/>
    <w:rsid w:val="00100F3E"/>
    <w:rsid w:val="00101F90"/>
    <w:rsid w:val="00106834"/>
    <w:rsid w:val="00110B5A"/>
    <w:rsid w:val="00112950"/>
    <w:rsid w:val="00117E92"/>
    <w:rsid w:val="00136603"/>
    <w:rsid w:val="001417E0"/>
    <w:rsid w:val="001579C5"/>
    <w:rsid w:val="00183175"/>
    <w:rsid w:val="00187D0B"/>
    <w:rsid w:val="00193437"/>
    <w:rsid w:val="001C0FB3"/>
    <w:rsid w:val="001C5CEB"/>
    <w:rsid w:val="001E63E6"/>
    <w:rsid w:val="001F524D"/>
    <w:rsid w:val="001F6BC6"/>
    <w:rsid w:val="00235D1C"/>
    <w:rsid w:val="00235EEA"/>
    <w:rsid w:val="002422A2"/>
    <w:rsid w:val="0024426C"/>
    <w:rsid w:val="002503DE"/>
    <w:rsid w:val="002B6184"/>
    <w:rsid w:val="002C68EE"/>
    <w:rsid w:val="002D6CD4"/>
    <w:rsid w:val="002F0B5F"/>
    <w:rsid w:val="003022DA"/>
    <w:rsid w:val="00332F79"/>
    <w:rsid w:val="00335975"/>
    <w:rsid w:val="00343F48"/>
    <w:rsid w:val="00364936"/>
    <w:rsid w:val="003829AC"/>
    <w:rsid w:val="00391CB6"/>
    <w:rsid w:val="003C178A"/>
    <w:rsid w:val="003D1B59"/>
    <w:rsid w:val="003D7137"/>
    <w:rsid w:val="003E2397"/>
    <w:rsid w:val="003E784D"/>
    <w:rsid w:val="003F6C7A"/>
    <w:rsid w:val="003F722D"/>
    <w:rsid w:val="0042202D"/>
    <w:rsid w:val="0043621F"/>
    <w:rsid w:val="004561CF"/>
    <w:rsid w:val="00463076"/>
    <w:rsid w:val="004873A6"/>
    <w:rsid w:val="004B1242"/>
    <w:rsid w:val="004C5BAB"/>
    <w:rsid w:val="004C7C47"/>
    <w:rsid w:val="004D28C3"/>
    <w:rsid w:val="005039E7"/>
    <w:rsid w:val="00510B2B"/>
    <w:rsid w:val="0053270E"/>
    <w:rsid w:val="00535A0D"/>
    <w:rsid w:val="00546F24"/>
    <w:rsid w:val="005738C6"/>
    <w:rsid w:val="00591DBE"/>
    <w:rsid w:val="005A3F82"/>
    <w:rsid w:val="005E7120"/>
    <w:rsid w:val="006164DB"/>
    <w:rsid w:val="006271D8"/>
    <w:rsid w:val="00631186"/>
    <w:rsid w:val="00664F84"/>
    <w:rsid w:val="00673444"/>
    <w:rsid w:val="00696524"/>
    <w:rsid w:val="006C732E"/>
    <w:rsid w:val="006D2802"/>
    <w:rsid w:val="006D6E70"/>
    <w:rsid w:val="006E3435"/>
    <w:rsid w:val="006F367C"/>
    <w:rsid w:val="00703D20"/>
    <w:rsid w:val="0072524B"/>
    <w:rsid w:val="00773D66"/>
    <w:rsid w:val="00780292"/>
    <w:rsid w:val="0079501E"/>
    <w:rsid w:val="007B119E"/>
    <w:rsid w:val="007B12A4"/>
    <w:rsid w:val="007C3420"/>
    <w:rsid w:val="007C6CE2"/>
    <w:rsid w:val="007D1BAE"/>
    <w:rsid w:val="007D2779"/>
    <w:rsid w:val="008000A9"/>
    <w:rsid w:val="00806DD4"/>
    <w:rsid w:val="008136B3"/>
    <w:rsid w:val="00832902"/>
    <w:rsid w:val="0085184B"/>
    <w:rsid w:val="008576A2"/>
    <w:rsid w:val="00870DFE"/>
    <w:rsid w:val="008A3C5E"/>
    <w:rsid w:val="008B53F0"/>
    <w:rsid w:val="008B7908"/>
    <w:rsid w:val="008D67C8"/>
    <w:rsid w:val="008E0E8B"/>
    <w:rsid w:val="008F08F4"/>
    <w:rsid w:val="008F6D10"/>
    <w:rsid w:val="009071E3"/>
    <w:rsid w:val="0090794A"/>
    <w:rsid w:val="009125F4"/>
    <w:rsid w:val="00955868"/>
    <w:rsid w:val="0099079E"/>
    <w:rsid w:val="00992787"/>
    <w:rsid w:val="009934E5"/>
    <w:rsid w:val="0099364B"/>
    <w:rsid w:val="009A54CD"/>
    <w:rsid w:val="009C524E"/>
    <w:rsid w:val="009D47B4"/>
    <w:rsid w:val="009E4F2A"/>
    <w:rsid w:val="009F3C7F"/>
    <w:rsid w:val="009F77D8"/>
    <w:rsid w:val="00A131AF"/>
    <w:rsid w:val="00A15F2E"/>
    <w:rsid w:val="00A2021E"/>
    <w:rsid w:val="00A267EF"/>
    <w:rsid w:val="00A479D2"/>
    <w:rsid w:val="00A54295"/>
    <w:rsid w:val="00A906CE"/>
    <w:rsid w:val="00AA7D4D"/>
    <w:rsid w:val="00AE5CC6"/>
    <w:rsid w:val="00AE7296"/>
    <w:rsid w:val="00B12E59"/>
    <w:rsid w:val="00B130F4"/>
    <w:rsid w:val="00B3522B"/>
    <w:rsid w:val="00B467DE"/>
    <w:rsid w:val="00B47989"/>
    <w:rsid w:val="00B56110"/>
    <w:rsid w:val="00B623EE"/>
    <w:rsid w:val="00B63414"/>
    <w:rsid w:val="00B86C81"/>
    <w:rsid w:val="00B91591"/>
    <w:rsid w:val="00BB0FEC"/>
    <w:rsid w:val="00BC7267"/>
    <w:rsid w:val="00BD724E"/>
    <w:rsid w:val="00BF4CB4"/>
    <w:rsid w:val="00C22201"/>
    <w:rsid w:val="00C25646"/>
    <w:rsid w:val="00C31F70"/>
    <w:rsid w:val="00C504AD"/>
    <w:rsid w:val="00C54231"/>
    <w:rsid w:val="00C74F35"/>
    <w:rsid w:val="00C75EAA"/>
    <w:rsid w:val="00C76168"/>
    <w:rsid w:val="00C8083E"/>
    <w:rsid w:val="00C85163"/>
    <w:rsid w:val="00CA0E52"/>
    <w:rsid w:val="00CA351D"/>
    <w:rsid w:val="00CA4AA8"/>
    <w:rsid w:val="00CD175F"/>
    <w:rsid w:val="00CF28A2"/>
    <w:rsid w:val="00D00ACC"/>
    <w:rsid w:val="00D273C7"/>
    <w:rsid w:val="00D6049A"/>
    <w:rsid w:val="00D86422"/>
    <w:rsid w:val="00D87447"/>
    <w:rsid w:val="00DB4ED6"/>
    <w:rsid w:val="00DF383B"/>
    <w:rsid w:val="00DF7341"/>
    <w:rsid w:val="00E01456"/>
    <w:rsid w:val="00E13719"/>
    <w:rsid w:val="00E26743"/>
    <w:rsid w:val="00E35A39"/>
    <w:rsid w:val="00E4036F"/>
    <w:rsid w:val="00EA2B79"/>
    <w:rsid w:val="00EA4379"/>
    <w:rsid w:val="00EB48A7"/>
    <w:rsid w:val="00EF144B"/>
    <w:rsid w:val="00EF5AFF"/>
    <w:rsid w:val="00F13CAD"/>
    <w:rsid w:val="00F36227"/>
    <w:rsid w:val="00F52923"/>
    <w:rsid w:val="00F5294B"/>
    <w:rsid w:val="00F54588"/>
    <w:rsid w:val="00F919F9"/>
    <w:rsid w:val="00FC6D2E"/>
    <w:rsid w:val="00FE0AFB"/>
    <w:rsid w:val="00FF0E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 w:type="paragraph" w:styleId="Antrats">
    <w:name w:val="header"/>
    <w:basedOn w:val="prastasis"/>
    <w:link w:val="AntratsDiagrama"/>
    <w:semiHidden/>
    <w:unhideWhenUsed/>
    <w:rsid w:val="00D00ACC"/>
    <w:pPr>
      <w:tabs>
        <w:tab w:val="center" w:pos="4513"/>
        <w:tab w:val="right" w:pos="9026"/>
      </w:tabs>
    </w:pPr>
  </w:style>
  <w:style w:type="character" w:customStyle="1" w:styleId="AntratsDiagrama">
    <w:name w:val="Antraštės Diagrama"/>
    <w:basedOn w:val="Numatytasispastraiposriftas"/>
    <w:link w:val="Antrats"/>
    <w:semiHidden/>
    <w:rsid w:val="00D00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381174">
      <w:bodyDiv w:val="1"/>
      <w:marLeft w:val="0"/>
      <w:marRight w:val="0"/>
      <w:marTop w:val="0"/>
      <w:marBottom w:val="0"/>
      <w:divBdr>
        <w:top w:val="none" w:sz="0" w:space="0" w:color="auto"/>
        <w:left w:val="none" w:sz="0" w:space="0" w:color="auto"/>
        <w:bottom w:val="none" w:sz="0" w:space="0" w:color="auto"/>
        <w:right w:val="none" w:sz="0" w:space="0" w:color="auto"/>
      </w:divBdr>
    </w:div>
    <w:div w:id="193088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nfo@telsiu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1090</TotalTime>
  <Pages>10</Pages>
  <Words>12247</Words>
  <Characters>6981</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Petrylienė</cp:lastModifiedBy>
  <cp:revision>165</cp:revision>
  <dcterms:created xsi:type="dcterms:W3CDTF">2025-04-18T08:33:00Z</dcterms:created>
  <dcterms:modified xsi:type="dcterms:W3CDTF">2025-12-02T20:39:00Z</dcterms:modified>
</cp:coreProperties>
</file>